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9113F" w14:textId="77777777" w:rsidR="00D64461" w:rsidRPr="0023198B" w:rsidRDefault="00D64461" w:rsidP="00D64461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475EB3" w14:textId="77777777" w:rsidR="00D64461" w:rsidRPr="0023198B" w:rsidRDefault="00D64461" w:rsidP="00D64461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23198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Informacja dla osoby ubiegającej się o zatrudnienie</w:t>
      </w:r>
    </w:p>
    <w:p w14:paraId="2108D770" w14:textId="77777777" w:rsidR="00D64461" w:rsidRPr="0023198B" w:rsidRDefault="00D64461" w:rsidP="00D64461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6B3DB86E" w14:textId="77777777" w:rsidR="00D64461" w:rsidRPr="0023198B" w:rsidRDefault="00D64461" w:rsidP="00D64461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19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Zgodnie z art. 13 ust. 1 i 2 rozporządzenia Parlamentu Europejskiego i Rady (UE) 2016/679 </w:t>
      </w:r>
      <w:r w:rsidRPr="0023198B">
        <w:rPr>
          <w:rFonts w:ascii="Times New Roman" w:hAnsi="Times New Roman" w:cs="Times New Roman"/>
          <w:color w:val="000000" w:themeColor="text1"/>
          <w:sz w:val="24"/>
          <w:szCs w:val="24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danych) (Dz. U. UE. L. z 2016 r. Nr 119, str. 1), zwanego dalej RODO, informuję, iż:</w:t>
      </w:r>
    </w:p>
    <w:p w14:paraId="39D93E82" w14:textId="77777777" w:rsidR="00D64461" w:rsidRPr="0023198B" w:rsidRDefault="00D64461" w:rsidP="00D64461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319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Dane osobowe są przetwarzane zgodnie z</w:t>
      </w:r>
      <w:r w:rsidRPr="002319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przepisami rozporządzenia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5E3FE674" w14:textId="77777777" w:rsidR="00D64461" w:rsidRPr="0023198B" w:rsidRDefault="00D64461" w:rsidP="00D64461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319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Administratorem danych</w:t>
      </w:r>
      <w:r w:rsidRPr="002319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jest  </w:t>
      </w:r>
      <w:r w:rsidRPr="002319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Narodowy Instytut Architektury i Urbanistyki (dalej: </w:t>
      </w:r>
      <w:proofErr w:type="spellStart"/>
      <w:r w:rsidRPr="0023198B">
        <w:rPr>
          <w:rFonts w:ascii="Times New Roman" w:hAnsi="Times New Roman" w:cs="Times New Roman"/>
          <w:color w:val="000000" w:themeColor="text1"/>
          <w:sz w:val="24"/>
          <w:szCs w:val="24"/>
        </w:rPr>
        <w:t>NIAiU</w:t>
      </w:r>
      <w:proofErr w:type="spellEnd"/>
      <w:r w:rsidRPr="0023198B">
        <w:rPr>
          <w:rFonts w:ascii="Times New Roman" w:hAnsi="Times New Roman" w:cs="Times New Roman"/>
          <w:color w:val="000000" w:themeColor="text1"/>
          <w:sz w:val="24"/>
          <w:szCs w:val="24"/>
        </w:rPr>
        <w:t>), ul. Foksal 4, 00-366 Warszawa.</w:t>
      </w:r>
    </w:p>
    <w:p w14:paraId="5478D930" w14:textId="77777777" w:rsidR="00D64461" w:rsidRPr="0023198B" w:rsidRDefault="00D64461" w:rsidP="00D6446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3198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Dane kontaktowe Inspektora Ochrony Danych</w:t>
      </w:r>
      <w:r w:rsidRPr="0023198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2319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hyperlink r:id="rId7" w:history="1">
        <w:r w:rsidRPr="0023198B">
          <w:rPr>
            <w:rStyle w:val="Hipercze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iod@niaiu.pl</w:t>
        </w:r>
      </w:hyperlink>
      <w:r w:rsidRPr="002319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lub pisemnie na adres </w:t>
      </w:r>
      <w:proofErr w:type="spellStart"/>
      <w:r w:rsidRPr="002319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NIAiU</w:t>
      </w:r>
      <w:proofErr w:type="spellEnd"/>
      <w:r w:rsidRPr="002319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3B30F99A" w14:textId="61EF941E" w:rsidR="00D64461" w:rsidRPr="0023198B" w:rsidRDefault="00D64461" w:rsidP="00D6446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3198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Cele przetwarzania danych osobowych: d</w:t>
      </w:r>
      <w:r w:rsidRPr="002319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ane osobowe kandydatów do pracy </w:t>
      </w:r>
      <w:r w:rsidR="00812AF5" w:rsidRPr="002319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Pr="0023198B">
        <w:rPr>
          <w:rFonts w:ascii="Times New Roman" w:hAnsi="Times New Roman" w:cs="Times New Roman"/>
          <w:color w:val="000000" w:themeColor="text1"/>
          <w:sz w:val="24"/>
          <w:szCs w:val="24"/>
        </w:rPr>
        <w:t>są zbierane w celu niezbędnym dla realizowanych procesów rekrutacyjnych.</w:t>
      </w:r>
    </w:p>
    <w:p w14:paraId="60E469C0" w14:textId="42FE8B5B" w:rsidR="00D64461" w:rsidRPr="0023198B" w:rsidRDefault="00D64461" w:rsidP="00D6446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3198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Podstawa prawna przetwarzania danych osobowych: </w:t>
      </w:r>
      <w:r w:rsidRPr="002319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Podanie danych osobowych jest dobrowolne, lecz konieczne do przeprowadzenia procesu rekrutacyjnego. Konsekwencją niepodania danych osobowych będzie brak możliwości przeprowadzenie postępowania rekrutacyjnego. Przetwarzanie jest niezbędne </w:t>
      </w:r>
      <w:r w:rsidR="00812AF5" w:rsidRPr="002319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  <w:r w:rsidRPr="002319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wypełnienia obowiązku prawnego ciążącego na Administratorze (podstawa prawna </w:t>
      </w:r>
      <w:r w:rsidRPr="0023198B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z art. 6 ust. 1 lit. c RODO) Ustawa z dnia 26 czerwca 1974 r. Kodeks pracy (Dz. U. </w:t>
      </w:r>
      <w:r w:rsidRPr="0023198B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z 2018 poz. 108, z </w:t>
      </w:r>
      <w:proofErr w:type="spellStart"/>
      <w:r w:rsidRPr="0023198B">
        <w:rPr>
          <w:rFonts w:ascii="Times New Roman" w:hAnsi="Times New Roman" w:cs="Times New Roman"/>
          <w:color w:val="000000" w:themeColor="text1"/>
          <w:sz w:val="24"/>
          <w:szCs w:val="24"/>
        </w:rPr>
        <w:t>późn</w:t>
      </w:r>
      <w:proofErr w:type="spellEnd"/>
      <w:r w:rsidRPr="0023198B">
        <w:rPr>
          <w:rFonts w:ascii="Times New Roman" w:hAnsi="Times New Roman" w:cs="Times New Roman"/>
          <w:color w:val="000000" w:themeColor="text1"/>
          <w:sz w:val="24"/>
          <w:szCs w:val="24"/>
        </w:rPr>
        <w:t>. zm.) oraz wydane na jej podstawie akty wykonawcze.</w:t>
      </w:r>
    </w:p>
    <w:p w14:paraId="35B9DEAA" w14:textId="77777777" w:rsidR="00D64461" w:rsidRPr="0023198B" w:rsidRDefault="00D64461" w:rsidP="00D6446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3198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Informacje o odbiorcach danych osobowych: </w:t>
      </w:r>
      <w:r w:rsidRPr="0023198B">
        <w:rPr>
          <w:rFonts w:ascii="Times New Roman" w:hAnsi="Times New Roman" w:cs="Times New Roman"/>
          <w:color w:val="000000" w:themeColor="text1"/>
          <w:sz w:val="24"/>
          <w:szCs w:val="24"/>
        </w:rPr>
        <w:t>Dane osobowe kandydatów do pracy nie są ujawniane innym odbiorcom.</w:t>
      </w:r>
    </w:p>
    <w:p w14:paraId="369FF986" w14:textId="1A08798B" w:rsidR="00D64461" w:rsidRPr="0023198B" w:rsidRDefault="00D64461" w:rsidP="00D6446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3198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Okres, przez który dane osobowe będą przechowywane: d</w:t>
      </w:r>
      <w:r w:rsidRPr="002319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ane osobowe </w:t>
      </w:r>
      <w:r w:rsidR="00812AF5" w:rsidRPr="002319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</w:t>
      </w:r>
      <w:r w:rsidRPr="002319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są przechowywane do czasu zakończenia procesu rekrutacyjnego, ale nie dłużej niż </w:t>
      </w:r>
      <w:r w:rsidRPr="0023198B">
        <w:rPr>
          <w:rFonts w:ascii="Times New Roman" w:hAnsi="Times New Roman" w:cs="Times New Roman"/>
          <w:color w:val="000000" w:themeColor="text1"/>
          <w:sz w:val="24"/>
          <w:szCs w:val="24"/>
        </w:rPr>
        <w:br/>
        <w:t>3 miesiące od dnia przesłania CV i listu motywacyjnego.</w:t>
      </w:r>
    </w:p>
    <w:p w14:paraId="32345462" w14:textId="4F7AB6EA" w:rsidR="00D64461" w:rsidRPr="0023198B" w:rsidRDefault="00D64461" w:rsidP="00D6446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3198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Uprawnienia z art. 15-21 RODO: </w:t>
      </w:r>
      <w:r w:rsidRPr="0023198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</w:t>
      </w:r>
      <w:r w:rsidRPr="002319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rzysługują Pani/Panu prawa do żądania </w:t>
      </w:r>
      <w:r w:rsidR="00812AF5" w:rsidRPr="002319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</w:t>
      </w:r>
      <w:r w:rsidRPr="002319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 Administratora dostępu do treści swoich danych, ich sprostowania, usunięcia, </w:t>
      </w:r>
      <w:r w:rsidRPr="0023198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ograniczenia przetwarzania, a także prawo do przenoszenia danych lub do wniesienia sprzeciwu wobec ich przetwarzania.</w:t>
      </w:r>
    </w:p>
    <w:p w14:paraId="1C96111D" w14:textId="77777777" w:rsidR="00D64461" w:rsidRPr="0023198B" w:rsidRDefault="00D64461" w:rsidP="00D6446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3198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Prawo do wniesienia skargi: </w:t>
      </w:r>
      <w:r w:rsidRPr="0023198B">
        <w:rPr>
          <w:rFonts w:ascii="Times New Roman" w:hAnsi="Times New Roman" w:cs="Times New Roman"/>
          <w:color w:val="000000" w:themeColor="text1"/>
          <w:sz w:val="24"/>
          <w:szCs w:val="24"/>
        </w:rPr>
        <w:t>Ma Pan/Pani prawo wniesienia skargi do Prezesa Urzędu Ochrony Danych Osobowych, gdy uzna Pani/Pan, iż przetwarzanie Pani/Pana danych osobowych przez Administratora narusza przepisy RODO.</w:t>
      </w:r>
    </w:p>
    <w:p w14:paraId="441B5363" w14:textId="77777777" w:rsidR="00D64461" w:rsidRPr="0023198B" w:rsidRDefault="00D64461" w:rsidP="00D6446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3198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Obowiązek podania danych </w:t>
      </w:r>
      <w:r w:rsidRPr="0023198B">
        <w:rPr>
          <w:rFonts w:ascii="Times New Roman" w:hAnsi="Times New Roman" w:cs="Times New Roman"/>
          <w:color w:val="000000" w:themeColor="text1"/>
          <w:sz w:val="24"/>
          <w:szCs w:val="24"/>
        </w:rPr>
        <w:t>Podanie przez kandydatów do pracy danych osobowych jest wymogiem ustawowym. Brak podania niniejszych danych uniemożliwi uwzględnienie Pani/Pana w prowadzonym procesie rekrutacyjnym.</w:t>
      </w:r>
    </w:p>
    <w:p w14:paraId="675ACC3D" w14:textId="77777777" w:rsidR="00D64461" w:rsidRPr="0023198B" w:rsidRDefault="00D64461" w:rsidP="00D6446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3198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Informacje o zautomatyzowanym podejmowaniu decyzji </w:t>
      </w:r>
      <w:r w:rsidRPr="0023198B">
        <w:rPr>
          <w:rFonts w:ascii="Times New Roman" w:hAnsi="Times New Roman" w:cs="Times New Roman"/>
          <w:color w:val="000000" w:themeColor="text1"/>
          <w:sz w:val="24"/>
          <w:szCs w:val="24"/>
        </w:rPr>
        <w:t>Pani/Pana dane nie będą przetwarzane w sposób zautomatyzowany, w tym w oparciu o profilowanie.</w:t>
      </w:r>
    </w:p>
    <w:p w14:paraId="215A20BF" w14:textId="77777777" w:rsidR="002F6D9F" w:rsidRPr="0023198B" w:rsidRDefault="002F6D9F">
      <w:pPr>
        <w:rPr>
          <w:color w:val="000000" w:themeColor="text1"/>
        </w:rPr>
      </w:pPr>
    </w:p>
    <w:sectPr w:rsidR="002F6D9F" w:rsidRPr="00231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A1A56" w14:textId="77777777" w:rsidR="00463BAE" w:rsidRDefault="00463BAE" w:rsidP="00D64461">
      <w:pPr>
        <w:spacing w:before="0" w:after="0" w:line="240" w:lineRule="auto"/>
      </w:pPr>
      <w:r>
        <w:separator/>
      </w:r>
    </w:p>
  </w:endnote>
  <w:endnote w:type="continuationSeparator" w:id="0">
    <w:p w14:paraId="6366952A" w14:textId="77777777" w:rsidR="00463BAE" w:rsidRDefault="00463BAE" w:rsidP="00D6446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6B4B7" w14:textId="77777777" w:rsidR="00463BAE" w:rsidRDefault="00463BAE" w:rsidP="00D64461">
      <w:pPr>
        <w:spacing w:before="0" w:after="0" w:line="240" w:lineRule="auto"/>
      </w:pPr>
      <w:r>
        <w:separator/>
      </w:r>
    </w:p>
  </w:footnote>
  <w:footnote w:type="continuationSeparator" w:id="0">
    <w:p w14:paraId="5D10E090" w14:textId="77777777" w:rsidR="00463BAE" w:rsidRDefault="00463BAE" w:rsidP="00D6446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12373"/>
    <w:multiLevelType w:val="hybridMultilevel"/>
    <w:tmpl w:val="2BE69DCC"/>
    <w:lvl w:ilvl="0" w:tplc="442009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914F9"/>
    <w:multiLevelType w:val="hybridMultilevel"/>
    <w:tmpl w:val="9C643B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6044679">
    <w:abstractNumId w:val="1"/>
  </w:num>
  <w:num w:numId="2" w16cid:durableId="118516927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461"/>
    <w:rsid w:val="00054083"/>
    <w:rsid w:val="00070071"/>
    <w:rsid w:val="00140413"/>
    <w:rsid w:val="001569B8"/>
    <w:rsid w:val="001925F6"/>
    <w:rsid w:val="0023198B"/>
    <w:rsid w:val="00273397"/>
    <w:rsid w:val="0029014C"/>
    <w:rsid w:val="002F6D9F"/>
    <w:rsid w:val="004117F7"/>
    <w:rsid w:val="004223DF"/>
    <w:rsid w:val="00443390"/>
    <w:rsid w:val="00463BAE"/>
    <w:rsid w:val="004667E9"/>
    <w:rsid w:val="004B622B"/>
    <w:rsid w:val="005047F4"/>
    <w:rsid w:val="005D49D3"/>
    <w:rsid w:val="00632E82"/>
    <w:rsid w:val="006D73C8"/>
    <w:rsid w:val="00702672"/>
    <w:rsid w:val="007106C3"/>
    <w:rsid w:val="00740F69"/>
    <w:rsid w:val="0076041A"/>
    <w:rsid w:val="007B1DDC"/>
    <w:rsid w:val="00812AF5"/>
    <w:rsid w:val="00814F73"/>
    <w:rsid w:val="00862B3A"/>
    <w:rsid w:val="00880647"/>
    <w:rsid w:val="008C6AE3"/>
    <w:rsid w:val="008E0E47"/>
    <w:rsid w:val="00957433"/>
    <w:rsid w:val="00971683"/>
    <w:rsid w:val="009C0D24"/>
    <w:rsid w:val="00A016FC"/>
    <w:rsid w:val="00A05948"/>
    <w:rsid w:val="00A44FC8"/>
    <w:rsid w:val="00A729C3"/>
    <w:rsid w:val="00A870CC"/>
    <w:rsid w:val="00B54FC1"/>
    <w:rsid w:val="00BF0ACB"/>
    <w:rsid w:val="00C03789"/>
    <w:rsid w:val="00C36B7E"/>
    <w:rsid w:val="00CD1BF3"/>
    <w:rsid w:val="00D64461"/>
    <w:rsid w:val="00D7665B"/>
    <w:rsid w:val="00E20E4D"/>
    <w:rsid w:val="00E74C57"/>
    <w:rsid w:val="00ED79EA"/>
    <w:rsid w:val="00FE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73E06"/>
  <w15:chartTrackingRefBased/>
  <w15:docId w15:val="{B058163F-5B1C-46A5-94FE-3604E3C6C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4461"/>
    <w:pPr>
      <w:spacing w:before="100" w:beforeAutospacing="1" w:after="100" w:afterAutospacing="1" w:line="36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4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4461"/>
  </w:style>
  <w:style w:type="paragraph" w:styleId="Stopka">
    <w:name w:val="footer"/>
    <w:basedOn w:val="Normalny"/>
    <w:link w:val="StopkaZnak"/>
    <w:uiPriority w:val="99"/>
    <w:unhideWhenUsed/>
    <w:rsid w:val="00D644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4461"/>
  </w:style>
  <w:style w:type="character" w:styleId="Hipercze">
    <w:name w:val="Hyperlink"/>
    <w:basedOn w:val="Domylnaczcionkaakapitu"/>
    <w:uiPriority w:val="99"/>
    <w:semiHidden/>
    <w:unhideWhenUsed/>
    <w:rsid w:val="00D6446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64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8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niai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</dc:creator>
  <cp:keywords/>
  <dc:description/>
  <cp:lastModifiedBy>Komunikacja</cp:lastModifiedBy>
  <cp:revision>2</cp:revision>
  <dcterms:created xsi:type="dcterms:W3CDTF">2023-03-28T13:05:00Z</dcterms:created>
  <dcterms:modified xsi:type="dcterms:W3CDTF">2023-03-28T13:05:00Z</dcterms:modified>
</cp:coreProperties>
</file>