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EB5D" w14:textId="77777777" w:rsidR="00E2286A" w:rsidRPr="00E60A2B" w:rsidRDefault="00E2286A" w:rsidP="00E2286A">
      <w:pPr>
        <w:rPr>
          <w:rFonts w:cstheme="minorHAnsi"/>
          <w:b/>
          <w:bCs/>
          <w:lang w:val="pl-PL"/>
        </w:rPr>
      </w:pPr>
      <w:r w:rsidRPr="00E60A2B">
        <w:rPr>
          <w:rFonts w:cstheme="minorHAnsi"/>
          <w:b/>
          <w:bCs/>
          <w:lang w:val="pl-PL"/>
        </w:rPr>
        <w:t>STUDIA PODYPLOMOWE ARCHIKULTURA</w:t>
      </w:r>
    </w:p>
    <w:p w14:paraId="58271310" w14:textId="35DBD771" w:rsidR="00C46D33" w:rsidRPr="00E60A2B" w:rsidRDefault="00E2286A">
      <w:pPr>
        <w:rPr>
          <w:rFonts w:cstheme="minorHAnsi"/>
          <w:b/>
          <w:bCs/>
          <w:lang w:val="pl-PL"/>
        </w:rPr>
      </w:pPr>
      <w:r w:rsidRPr="00E60A2B">
        <w:rPr>
          <w:rFonts w:cstheme="minorHAnsi"/>
          <w:b/>
          <w:bCs/>
          <w:lang w:val="pl-PL"/>
        </w:rPr>
        <w:t>PROGRAM</w:t>
      </w:r>
      <w:r w:rsidR="00D72775" w:rsidRPr="00E60A2B">
        <w:rPr>
          <w:rFonts w:cstheme="minorHAnsi"/>
          <w:b/>
          <w:bCs/>
          <w:lang w:val="pl-PL"/>
        </w:rPr>
        <w:t xml:space="preserve"> ZJAZDÓW:</w:t>
      </w:r>
      <w:r w:rsidRPr="00E60A2B">
        <w:rPr>
          <w:rFonts w:cstheme="minorHAnsi"/>
          <w:b/>
          <w:bCs/>
          <w:lang w:val="pl-PL"/>
        </w:rPr>
        <w:t xml:space="preserve"> WARSZAWA, GDAŃSK, KRAKÓW</w:t>
      </w:r>
      <w:r w:rsidR="00120EB3" w:rsidRPr="00E60A2B">
        <w:rPr>
          <w:rFonts w:cstheme="minorHAnsi"/>
          <w:b/>
          <w:bCs/>
          <w:lang w:val="pl-PL"/>
        </w:rPr>
        <w:t xml:space="preserve">, </w:t>
      </w:r>
      <w:r w:rsidR="00C46D33" w:rsidRPr="00E60A2B">
        <w:rPr>
          <w:rFonts w:cstheme="minorHAnsi"/>
          <w:b/>
          <w:bCs/>
          <w:lang w:val="pl-PL"/>
        </w:rPr>
        <w:t>25/06 -26/06/2022</w:t>
      </w:r>
    </w:p>
    <w:p w14:paraId="0F8E1107" w14:textId="77777777" w:rsidR="00120EB3" w:rsidRPr="00E60A2B" w:rsidRDefault="00D72775" w:rsidP="00D72775">
      <w:pPr>
        <w:rPr>
          <w:rFonts w:cstheme="minorHAnsi"/>
          <w:b/>
          <w:bCs/>
          <w:color w:val="4472C4" w:themeColor="accent1"/>
          <w:lang w:val="pl-PL"/>
        </w:rPr>
      </w:pPr>
      <w:r w:rsidRPr="00E60A2B">
        <w:rPr>
          <w:rFonts w:cstheme="minorHAnsi"/>
          <w:b/>
          <w:bCs/>
          <w:color w:val="4472C4" w:themeColor="accent1"/>
          <w:lang w:val="pl-PL"/>
        </w:rPr>
        <w:t>WARSZAWA:</w:t>
      </w:r>
      <w:r w:rsidR="00120EB3" w:rsidRPr="00E60A2B">
        <w:rPr>
          <w:rFonts w:cstheme="minorHAnsi"/>
          <w:b/>
          <w:bCs/>
          <w:color w:val="4472C4" w:themeColor="accent1"/>
          <w:lang w:val="pl-PL"/>
        </w:rPr>
        <w:t xml:space="preserve"> </w:t>
      </w:r>
    </w:p>
    <w:p w14:paraId="2B30ACDA" w14:textId="437375AB" w:rsidR="00A039C2" w:rsidRPr="00E60A2B" w:rsidRDefault="00120EB3" w:rsidP="00D72775">
      <w:pPr>
        <w:rPr>
          <w:rFonts w:cstheme="minorHAnsi"/>
          <w:b/>
          <w:bCs/>
          <w:color w:val="4472C4" w:themeColor="accent1"/>
          <w:lang w:val="pl-PL"/>
        </w:rPr>
      </w:pPr>
      <w:r w:rsidRPr="00E60A2B">
        <w:rPr>
          <w:rFonts w:eastAsia="Times New Roman" w:cstheme="minorHAnsi"/>
          <w:b/>
          <w:bCs/>
          <w:color w:val="4472C4" w:themeColor="accent1"/>
          <w:lang w:val="pl-PL"/>
        </w:rPr>
        <w:t xml:space="preserve">KOORDYNACJA: </w:t>
      </w:r>
      <w:r w:rsidR="00A039C2" w:rsidRPr="00E60A2B">
        <w:rPr>
          <w:rFonts w:cstheme="minorHAnsi"/>
          <w:b/>
          <w:bCs/>
          <w:color w:val="4472C4" w:themeColor="accent1"/>
          <w:lang w:val="pl-PL"/>
        </w:rPr>
        <w:t>NARODOWY INSTYTUT ARCHITEKTURY I URBANISTYKI, MUZEUM SZTUKI NOWOCZESNEJ</w:t>
      </w:r>
    </w:p>
    <w:p w14:paraId="44D14A24" w14:textId="06009B77" w:rsidR="00E60A2B" w:rsidRPr="00E60A2B" w:rsidRDefault="00E60A2B" w:rsidP="00E60A2B">
      <w:pPr>
        <w:rPr>
          <w:rFonts w:cstheme="minorHAnsi"/>
          <w:lang w:val="pl-PL"/>
        </w:rPr>
      </w:pPr>
      <w:r w:rsidRPr="00E60A2B">
        <w:rPr>
          <w:rFonts w:cstheme="minorHAnsi"/>
          <w:lang w:val="pl-PL"/>
        </w:rPr>
        <w:t xml:space="preserve">Warszawa – Osiedle Przyczółek Grochowski, Dom architektów Zofii i Oskara Hansenów. Tematem spotkań i warsztatów będzie poznanie metody dydaktycznej </w:t>
      </w:r>
      <w:r w:rsidR="00BF22F3">
        <w:rPr>
          <w:rFonts w:cstheme="minorHAnsi"/>
          <w:lang w:val="pl-PL"/>
        </w:rPr>
        <w:t>oraz prac projektowych</w:t>
      </w:r>
      <w:r w:rsidRPr="00E60A2B">
        <w:rPr>
          <w:rFonts w:cstheme="minorHAnsi"/>
          <w:lang w:val="pl-PL"/>
        </w:rPr>
        <w:t xml:space="preserve"> Zofii i Oskara Hansenów. Analiza przestrzeni</w:t>
      </w:r>
      <w:r w:rsidR="00BF22F3">
        <w:rPr>
          <w:rFonts w:cstheme="minorHAnsi"/>
          <w:lang w:val="pl-PL"/>
        </w:rPr>
        <w:t xml:space="preserve">: miasta, osiedla i domu </w:t>
      </w:r>
      <w:r w:rsidRPr="00E60A2B">
        <w:rPr>
          <w:rFonts w:cstheme="minorHAnsi"/>
          <w:lang w:val="pl-PL"/>
        </w:rPr>
        <w:t xml:space="preserve">w makro i miko-skali. Pierwszy dzień – doświadczanie eksperymentu architektonicznego i dydaktycznego: warsztaty, analizowanie przestrzeni urbanistycznej osiedla, wykorzystanie narzędzi partycypacji, poznanie pojęć z teorii architektury i urbanistyki. Drugi dzień – eksperymentowanie: projekty, ćwiczenia praktyki dydaktyczne, praca zespołowa, wykorzystanie narzędzi tj. film, fotografia do komunikacji w projekcie). Poruszone zostaną kwestie związane z możliwością dostosowania osiedla do współczesnych wyzwań i potrzeb, np. zwiększenie dostępności dla osób z niepełnosprawnościami, </w:t>
      </w:r>
      <w:proofErr w:type="spellStart"/>
      <w:r w:rsidRPr="00E60A2B">
        <w:rPr>
          <w:rFonts w:cstheme="minorHAnsi"/>
          <w:lang w:val="pl-PL"/>
        </w:rPr>
        <w:t>inkluzywność</w:t>
      </w:r>
      <w:proofErr w:type="spellEnd"/>
      <w:r w:rsidRPr="00E60A2B">
        <w:rPr>
          <w:rFonts w:cstheme="minorHAnsi"/>
          <w:lang w:val="pl-PL"/>
        </w:rPr>
        <w:t xml:space="preserve"> społeczna, dostosowanie przestrzeni miasta do wyzwań wynikających ze zmian klimatycznych. </w:t>
      </w:r>
    </w:p>
    <w:tbl>
      <w:tblPr>
        <w:tblStyle w:val="Tabela-Siatka"/>
        <w:tblpPr w:leftFromText="141" w:rightFromText="141" w:vertAnchor="page" w:horzAnchor="margin" w:tblpXSpec="center" w:tblpY="2691"/>
        <w:tblW w:w="10485" w:type="dxa"/>
        <w:jc w:val="center"/>
        <w:tblLayout w:type="fixed"/>
        <w:tblLook w:val="04A0" w:firstRow="1" w:lastRow="0" w:firstColumn="1" w:lastColumn="0" w:noHBand="0" w:noVBand="1"/>
      </w:tblPr>
      <w:tblGrid>
        <w:gridCol w:w="1555"/>
        <w:gridCol w:w="4819"/>
        <w:gridCol w:w="1843"/>
        <w:gridCol w:w="1417"/>
        <w:gridCol w:w="851"/>
      </w:tblGrid>
      <w:tr w:rsidR="004D38C0" w:rsidRPr="00E60A2B" w14:paraId="79F56621" w14:textId="77777777" w:rsidTr="00AF79DC">
        <w:trPr>
          <w:trHeight w:val="557"/>
          <w:jc w:val="center"/>
        </w:trPr>
        <w:tc>
          <w:tcPr>
            <w:tcW w:w="9634" w:type="dxa"/>
            <w:gridSpan w:val="4"/>
            <w:shd w:val="clear" w:color="auto" w:fill="FFF2CC" w:themeFill="accent4" w:themeFillTint="33"/>
            <w:vAlign w:val="center"/>
          </w:tcPr>
          <w:p w14:paraId="7DCBCEE7" w14:textId="77777777" w:rsidR="00C46D33" w:rsidRPr="00E60A2B" w:rsidRDefault="00C46D33" w:rsidP="00AF79DC">
            <w:pPr>
              <w:jc w:val="center"/>
              <w:rPr>
                <w:rFonts w:cstheme="minorHAnsi"/>
                <w:b/>
                <w:bCs/>
              </w:rPr>
            </w:pPr>
            <w:r w:rsidRPr="00E60A2B">
              <w:rPr>
                <w:rFonts w:cstheme="minorHAnsi"/>
                <w:b/>
                <w:bCs/>
              </w:rPr>
              <w:lastRenderedPageBreak/>
              <w:t>DZIEŃ 1 – SOBOTA, 25 CZERWCA 2022</w:t>
            </w:r>
          </w:p>
        </w:tc>
        <w:tc>
          <w:tcPr>
            <w:tcW w:w="851" w:type="dxa"/>
            <w:shd w:val="clear" w:color="auto" w:fill="FFF2CC" w:themeFill="accent4" w:themeFillTint="33"/>
          </w:tcPr>
          <w:p w14:paraId="0ECD6DAE" w14:textId="77777777" w:rsidR="00C46D33" w:rsidRPr="00E60A2B" w:rsidRDefault="00C46D33" w:rsidP="00AF79DC">
            <w:pPr>
              <w:jc w:val="center"/>
              <w:rPr>
                <w:rFonts w:cstheme="minorHAnsi"/>
                <w:b/>
                <w:bCs/>
              </w:rPr>
            </w:pPr>
          </w:p>
        </w:tc>
      </w:tr>
      <w:tr w:rsidR="004D38C0" w:rsidRPr="00E60A2B" w14:paraId="41F0EDB7" w14:textId="77777777" w:rsidTr="00AF79DC">
        <w:trPr>
          <w:trHeight w:val="700"/>
          <w:jc w:val="center"/>
        </w:trPr>
        <w:tc>
          <w:tcPr>
            <w:tcW w:w="1555" w:type="dxa"/>
            <w:vAlign w:val="center"/>
          </w:tcPr>
          <w:p w14:paraId="565BE97C" w14:textId="77777777" w:rsidR="00C46D33" w:rsidRPr="00E60A2B" w:rsidRDefault="00C46D33" w:rsidP="00AF79DC">
            <w:pPr>
              <w:jc w:val="center"/>
              <w:rPr>
                <w:rFonts w:cstheme="minorHAnsi"/>
              </w:rPr>
            </w:pPr>
            <w:proofErr w:type="spellStart"/>
            <w:r w:rsidRPr="00E60A2B">
              <w:rPr>
                <w:rFonts w:cstheme="minorHAnsi"/>
              </w:rPr>
              <w:t>godziny</w:t>
            </w:r>
            <w:proofErr w:type="spellEnd"/>
          </w:p>
        </w:tc>
        <w:tc>
          <w:tcPr>
            <w:tcW w:w="4819" w:type="dxa"/>
            <w:vAlign w:val="center"/>
          </w:tcPr>
          <w:p w14:paraId="1F1930A9" w14:textId="77777777" w:rsidR="00C46D33" w:rsidRPr="00E60A2B" w:rsidRDefault="00C46D33" w:rsidP="00AF79DC">
            <w:pPr>
              <w:jc w:val="center"/>
              <w:rPr>
                <w:rFonts w:cstheme="minorHAnsi"/>
              </w:rPr>
            </w:pPr>
            <w:proofErr w:type="spellStart"/>
            <w:r w:rsidRPr="00E60A2B">
              <w:rPr>
                <w:rFonts w:cstheme="minorHAnsi"/>
              </w:rPr>
              <w:t>nazwa</w:t>
            </w:r>
            <w:proofErr w:type="spellEnd"/>
            <w:r w:rsidRPr="00E60A2B">
              <w:rPr>
                <w:rFonts w:cstheme="minorHAnsi"/>
              </w:rPr>
              <w:t xml:space="preserve"> </w:t>
            </w:r>
            <w:proofErr w:type="spellStart"/>
            <w:r w:rsidRPr="00E60A2B">
              <w:rPr>
                <w:rFonts w:cstheme="minorHAnsi"/>
              </w:rPr>
              <w:t>ćwiczeń</w:t>
            </w:r>
            <w:proofErr w:type="spellEnd"/>
          </w:p>
        </w:tc>
        <w:tc>
          <w:tcPr>
            <w:tcW w:w="1843" w:type="dxa"/>
            <w:vAlign w:val="center"/>
          </w:tcPr>
          <w:p w14:paraId="246C8B7A" w14:textId="77777777" w:rsidR="00C46D33" w:rsidRPr="00E60A2B" w:rsidRDefault="00C46D33" w:rsidP="00AF79DC">
            <w:pPr>
              <w:jc w:val="center"/>
              <w:rPr>
                <w:rFonts w:cstheme="minorHAnsi"/>
              </w:rPr>
            </w:pPr>
            <w:proofErr w:type="spellStart"/>
            <w:r w:rsidRPr="00E60A2B">
              <w:rPr>
                <w:rFonts w:cstheme="minorHAnsi"/>
              </w:rPr>
              <w:t>prowadząca</w:t>
            </w:r>
            <w:proofErr w:type="spellEnd"/>
            <w:r w:rsidRPr="00E60A2B">
              <w:rPr>
                <w:rFonts w:cstheme="minorHAnsi"/>
              </w:rPr>
              <w:t>/y</w:t>
            </w:r>
          </w:p>
        </w:tc>
        <w:tc>
          <w:tcPr>
            <w:tcW w:w="1417" w:type="dxa"/>
            <w:vAlign w:val="center"/>
          </w:tcPr>
          <w:p w14:paraId="732F971E" w14:textId="77777777" w:rsidR="00C46D33" w:rsidRPr="00E60A2B" w:rsidRDefault="00C46D33" w:rsidP="00AF79DC">
            <w:pPr>
              <w:jc w:val="center"/>
              <w:rPr>
                <w:rFonts w:cstheme="minorHAnsi"/>
              </w:rPr>
            </w:pPr>
            <w:proofErr w:type="spellStart"/>
            <w:r w:rsidRPr="00E60A2B">
              <w:rPr>
                <w:rFonts w:cstheme="minorHAnsi"/>
              </w:rPr>
              <w:t>miejsce</w:t>
            </w:r>
            <w:proofErr w:type="spellEnd"/>
          </w:p>
        </w:tc>
        <w:tc>
          <w:tcPr>
            <w:tcW w:w="851" w:type="dxa"/>
            <w:vAlign w:val="center"/>
          </w:tcPr>
          <w:p w14:paraId="03C544E6" w14:textId="77777777" w:rsidR="00C46D33" w:rsidRPr="00E60A2B" w:rsidRDefault="00C46D33" w:rsidP="00AF79DC">
            <w:pPr>
              <w:jc w:val="center"/>
              <w:rPr>
                <w:rFonts w:cstheme="minorHAnsi"/>
              </w:rPr>
            </w:pPr>
            <w:proofErr w:type="spellStart"/>
            <w:r w:rsidRPr="00E60A2B">
              <w:rPr>
                <w:rFonts w:cstheme="minorHAnsi"/>
              </w:rPr>
              <w:t>ilość</w:t>
            </w:r>
            <w:proofErr w:type="spellEnd"/>
            <w:r w:rsidRPr="00E60A2B">
              <w:rPr>
                <w:rFonts w:cstheme="minorHAnsi"/>
              </w:rPr>
              <w:t xml:space="preserve"> </w:t>
            </w:r>
            <w:proofErr w:type="spellStart"/>
            <w:r w:rsidRPr="00E60A2B">
              <w:rPr>
                <w:rFonts w:cstheme="minorHAnsi"/>
              </w:rPr>
              <w:t>godzin</w:t>
            </w:r>
            <w:proofErr w:type="spellEnd"/>
          </w:p>
        </w:tc>
      </w:tr>
      <w:tr w:rsidR="004D38C0" w:rsidRPr="00E60A2B" w14:paraId="4B9DB8D4" w14:textId="77777777" w:rsidTr="00AF79DC">
        <w:trPr>
          <w:jc w:val="center"/>
        </w:trPr>
        <w:tc>
          <w:tcPr>
            <w:tcW w:w="1555" w:type="dxa"/>
            <w:vAlign w:val="center"/>
          </w:tcPr>
          <w:p w14:paraId="52DC6E3B" w14:textId="77777777" w:rsidR="00C46D33" w:rsidRPr="00E60A2B" w:rsidRDefault="00C46D33" w:rsidP="00AF79DC">
            <w:pPr>
              <w:rPr>
                <w:rFonts w:cstheme="minorHAnsi"/>
              </w:rPr>
            </w:pPr>
            <w:r w:rsidRPr="00E60A2B">
              <w:rPr>
                <w:rFonts w:cstheme="minorHAnsi"/>
              </w:rPr>
              <w:t>9.00 - 10.30</w:t>
            </w:r>
          </w:p>
        </w:tc>
        <w:tc>
          <w:tcPr>
            <w:tcW w:w="4819" w:type="dxa"/>
            <w:vMerge w:val="restart"/>
            <w:vAlign w:val="center"/>
          </w:tcPr>
          <w:p w14:paraId="6D7DA4B9" w14:textId="77777777" w:rsidR="00C46D33" w:rsidRPr="00E60A2B" w:rsidRDefault="00C46D33" w:rsidP="00AF79DC">
            <w:pPr>
              <w:rPr>
                <w:rFonts w:cstheme="minorHAnsi"/>
                <w:lang w:val="pl-PL"/>
              </w:rPr>
            </w:pPr>
            <w:r w:rsidRPr="00E60A2B">
              <w:rPr>
                <w:rFonts w:cstheme="minorHAnsi"/>
                <w:lang w:val="pl-PL"/>
              </w:rPr>
              <w:t xml:space="preserve">Projektowanie uniwersalne, </w:t>
            </w:r>
          </w:p>
          <w:p w14:paraId="08253E81" w14:textId="77777777" w:rsidR="00C46D33" w:rsidRPr="00E60A2B" w:rsidRDefault="00C46D33" w:rsidP="00AF79DC">
            <w:pPr>
              <w:rPr>
                <w:rFonts w:cstheme="minorHAnsi"/>
                <w:lang w:val="pl-PL"/>
              </w:rPr>
            </w:pPr>
            <w:r w:rsidRPr="00E60A2B">
              <w:rPr>
                <w:rFonts w:cstheme="minorHAnsi"/>
                <w:lang w:val="pl-PL"/>
              </w:rPr>
              <w:t>ćwiczenia z dostępności.</w:t>
            </w:r>
          </w:p>
        </w:tc>
        <w:tc>
          <w:tcPr>
            <w:tcW w:w="1843" w:type="dxa"/>
            <w:vMerge w:val="restart"/>
            <w:vAlign w:val="center"/>
          </w:tcPr>
          <w:p w14:paraId="17DB808E" w14:textId="77777777" w:rsidR="00C46D33" w:rsidRPr="00E60A2B" w:rsidRDefault="00C46D33" w:rsidP="00AF79DC">
            <w:pPr>
              <w:rPr>
                <w:rFonts w:cstheme="minorHAnsi"/>
              </w:rPr>
            </w:pPr>
            <w:r w:rsidRPr="00E60A2B">
              <w:rPr>
                <w:rFonts w:cstheme="minorHAnsi"/>
              </w:rPr>
              <w:t xml:space="preserve">Iza </w:t>
            </w:r>
            <w:proofErr w:type="spellStart"/>
            <w:r w:rsidRPr="00E60A2B">
              <w:rPr>
                <w:rFonts w:cstheme="minorHAnsi"/>
              </w:rPr>
              <w:t>Sopalska</w:t>
            </w:r>
            <w:proofErr w:type="spellEnd"/>
          </w:p>
        </w:tc>
        <w:tc>
          <w:tcPr>
            <w:tcW w:w="1417" w:type="dxa"/>
            <w:vMerge w:val="restart"/>
            <w:vAlign w:val="center"/>
          </w:tcPr>
          <w:p w14:paraId="5ADF8912" w14:textId="77777777" w:rsidR="00C46D33" w:rsidRPr="00E60A2B" w:rsidRDefault="00C46D33" w:rsidP="00AF79DC">
            <w:pPr>
              <w:rPr>
                <w:rFonts w:cstheme="minorHAnsi"/>
              </w:rPr>
            </w:pPr>
            <w:proofErr w:type="spellStart"/>
            <w:r w:rsidRPr="00E60A2B">
              <w:rPr>
                <w:rFonts w:cstheme="minorHAnsi"/>
              </w:rPr>
              <w:t>Osiedle</w:t>
            </w:r>
            <w:proofErr w:type="spellEnd"/>
          </w:p>
          <w:p w14:paraId="4C9A6E4D" w14:textId="77777777" w:rsidR="00C46D33" w:rsidRPr="00E60A2B" w:rsidRDefault="00C46D33" w:rsidP="00AF79DC">
            <w:pPr>
              <w:rPr>
                <w:rFonts w:cstheme="minorHAnsi"/>
              </w:rPr>
            </w:pPr>
            <w:proofErr w:type="spellStart"/>
            <w:r w:rsidRPr="00E60A2B">
              <w:rPr>
                <w:rFonts w:cstheme="minorHAnsi"/>
              </w:rPr>
              <w:t>Przyczółek</w:t>
            </w:r>
            <w:proofErr w:type="spellEnd"/>
            <w:r w:rsidRPr="00E60A2B">
              <w:rPr>
                <w:rFonts w:cstheme="minorHAnsi"/>
              </w:rPr>
              <w:t xml:space="preserve"> </w:t>
            </w:r>
            <w:proofErr w:type="spellStart"/>
            <w:r w:rsidRPr="00E60A2B">
              <w:rPr>
                <w:rFonts w:cstheme="minorHAnsi"/>
              </w:rPr>
              <w:t>Grochowski</w:t>
            </w:r>
            <w:proofErr w:type="spellEnd"/>
          </w:p>
        </w:tc>
        <w:tc>
          <w:tcPr>
            <w:tcW w:w="851" w:type="dxa"/>
            <w:vMerge w:val="restart"/>
          </w:tcPr>
          <w:p w14:paraId="5B8655FD" w14:textId="77777777" w:rsidR="00C46D33" w:rsidRPr="00E60A2B" w:rsidRDefault="00C46D33" w:rsidP="00AF79DC">
            <w:pPr>
              <w:jc w:val="center"/>
              <w:rPr>
                <w:rFonts w:cstheme="minorHAnsi"/>
              </w:rPr>
            </w:pPr>
            <w:r w:rsidRPr="00E60A2B">
              <w:rPr>
                <w:rFonts w:cstheme="minorHAnsi"/>
              </w:rPr>
              <w:t>4</w:t>
            </w:r>
          </w:p>
        </w:tc>
      </w:tr>
      <w:tr w:rsidR="004D38C0" w:rsidRPr="00E60A2B" w14:paraId="18D99898" w14:textId="77777777" w:rsidTr="00AF79DC">
        <w:trPr>
          <w:jc w:val="center"/>
        </w:trPr>
        <w:tc>
          <w:tcPr>
            <w:tcW w:w="1555" w:type="dxa"/>
            <w:vAlign w:val="center"/>
          </w:tcPr>
          <w:p w14:paraId="7CC888C2" w14:textId="77777777" w:rsidR="00C46D33" w:rsidRPr="00E60A2B" w:rsidRDefault="00C46D33" w:rsidP="00AF79DC">
            <w:pPr>
              <w:rPr>
                <w:rFonts w:cstheme="minorHAnsi"/>
              </w:rPr>
            </w:pPr>
            <w:r w:rsidRPr="00E60A2B">
              <w:rPr>
                <w:rFonts w:cstheme="minorHAnsi"/>
              </w:rPr>
              <w:t>10.45 – 12.15</w:t>
            </w:r>
          </w:p>
        </w:tc>
        <w:tc>
          <w:tcPr>
            <w:tcW w:w="4819" w:type="dxa"/>
            <w:vMerge/>
            <w:vAlign w:val="center"/>
          </w:tcPr>
          <w:p w14:paraId="34338253" w14:textId="77777777" w:rsidR="00C46D33" w:rsidRPr="00E60A2B" w:rsidRDefault="00C46D33" w:rsidP="00AF79DC">
            <w:pPr>
              <w:rPr>
                <w:rFonts w:cstheme="minorHAnsi"/>
              </w:rPr>
            </w:pPr>
          </w:p>
        </w:tc>
        <w:tc>
          <w:tcPr>
            <w:tcW w:w="1843" w:type="dxa"/>
            <w:vMerge/>
            <w:vAlign w:val="center"/>
          </w:tcPr>
          <w:p w14:paraId="371B69C4" w14:textId="77777777" w:rsidR="00C46D33" w:rsidRPr="00E60A2B" w:rsidRDefault="00C46D33" w:rsidP="00AF79DC">
            <w:pPr>
              <w:rPr>
                <w:rFonts w:cstheme="minorHAnsi"/>
              </w:rPr>
            </w:pPr>
          </w:p>
        </w:tc>
        <w:tc>
          <w:tcPr>
            <w:tcW w:w="1417" w:type="dxa"/>
            <w:vMerge/>
            <w:vAlign w:val="center"/>
          </w:tcPr>
          <w:p w14:paraId="31B56636" w14:textId="77777777" w:rsidR="00C46D33" w:rsidRPr="00E60A2B" w:rsidRDefault="00C46D33" w:rsidP="00AF79DC">
            <w:pPr>
              <w:rPr>
                <w:rFonts w:cstheme="minorHAnsi"/>
              </w:rPr>
            </w:pPr>
          </w:p>
        </w:tc>
        <w:tc>
          <w:tcPr>
            <w:tcW w:w="851" w:type="dxa"/>
            <w:vMerge/>
          </w:tcPr>
          <w:p w14:paraId="171EEF93" w14:textId="77777777" w:rsidR="00C46D33" w:rsidRPr="00E60A2B" w:rsidRDefault="00C46D33" w:rsidP="00AF79DC">
            <w:pPr>
              <w:jc w:val="center"/>
              <w:rPr>
                <w:rFonts w:cstheme="minorHAnsi"/>
              </w:rPr>
            </w:pPr>
          </w:p>
        </w:tc>
      </w:tr>
      <w:tr w:rsidR="004D38C0" w:rsidRPr="00E60A2B" w14:paraId="6DD2D7DD" w14:textId="77777777" w:rsidTr="00AF79DC">
        <w:trPr>
          <w:jc w:val="center"/>
        </w:trPr>
        <w:tc>
          <w:tcPr>
            <w:tcW w:w="1555" w:type="dxa"/>
            <w:vAlign w:val="center"/>
          </w:tcPr>
          <w:p w14:paraId="6EBFCFEA" w14:textId="77777777" w:rsidR="00C46D33" w:rsidRPr="00E60A2B" w:rsidRDefault="00C46D33" w:rsidP="00AF79DC">
            <w:pPr>
              <w:rPr>
                <w:rFonts w:cstheme="minorHAnsi"/>
              </w:rPr>
            </w:pPr>
            <w:r w:rsidRPr="00E60A2B">
              <w:rPr>
                <w:rFonts w:cstheme="minorHAnsi"/>
              </w:rPr>
              <w:t>12.30 – 14.00</w:t>
            </w:r>
          </w:p>
        </w:tc>
        <w:tc>
          <w:tcPr>
            <w:tcW w:w="4819" w:type="dxa"/>
            <w:vAlign w:val="center"/>
          </w:tcPr>
          <w:p w14:paraId="4F9835E6" w14:textId="77777777" w:rsidR="00C46D33" w:rsidRPr="00E60A2B" w:rsidRDefault="00C46D33" w:rsidP="00AF79DC">
            <w:pPr>
              <w:rPr>
                <w:rFonts w:cstheme="minorHAnsi"/>
                <w:lang w:val="pl-PL"/>
              </w:rPr>
            </w:pPr>
            <w:r w:rsidRPr="00E60A2B">
              <w:rPr>
                <w:rFonts w:cstheme="minorHAnsi"/>
                <w:lang w:val="pl-PL"/>
              </w:rPr>
              <w:t xml:space="preserve">Spacer po Przyczółku Grochowskim </w:t>
            </w:r>
          </w:p>
          <w:p w14:paraId="1D5895FE" w14:textId="77777777" w:rsidR="00C46D33" w:rsidRPr="00E60A2B" w:rsidRDefault="00C46D33" w:rsidP="00AF79DC">
            <w:pPr>
              <w:rPr>
                <w:rFonts w:cstheme="minorHAnsi"/>
                <w:lang w:val="pl-PL"/>
              </w:rPr>
            </w:pPr>
            <w:r w:rsidRPr="00E60A2B">
              <w:rPr>
                <w:rFonts w:cstheme="minorHAnsi"/>
                <w:lang w:val="pl-PL"/>
              </w:rPr>
              <w:t>i „decydujące momenty” 1</w:t>
            </w:r>
          </w:p>
        </w:tc>
        <w:tc>
          <w:tcPr>
            <w:tcW w:w="1843" w:type="dxa"/>
            <w:vAlign w:val="center"/>
          </w:tcPr>
          <w:p w14:paraId="6A7EF827" w14:textId="77777777" w:rsidR="00C46D33" w:rsidRPr="00E60A2B" w:rsidRDefault="00C46D33" w:rsidP="00AF79DC">
            <w:pPr>
              <w:rPr>
                <w:rFonts w:cstheme="minorHAnsi"/>
              </w:rPr>
            </w:pPr>
            <w:r w:rsidRPr="00E60A2B">
              <w:rPr>
                <w:rFonts w:cstheme="minorHAnsi"/>
              </w:rPr>
              <w:t>Tomasz Fudala</w:t>
            </w:r>
          </w:p>
        </w:tc>
        <w:tc>
          <w:tcPr>
            <w:tcW w:w="1417" w:type="dxa"/>
            <w:vMerge/>
            <w:vAlign w:val="center"/>
          </w:tcPr>
          <w:p w14:paraId="2402E9EE" w14:textId="77777777" w:rsidR="00C46D33" w:rsidRPr="00E60A2B" w:rsidRDefault="00C46D33" w:rsidP="00AF79DC">
            <w:pPr>
              <w:rPr>
                <w:rFonts w:cstheme="minorHAnsi"/>
              </w:rPr>
            </w:pPr>
          </w:p>
        </w:tc>
        <w:tc>
          <w:tcPr>
            <w:tcW w:w="851" w:type="dxa"/>
          </w:tcPr>
          <w:p w14:paraId="1ED5094F" w14:textId="77777777" w:rsidR="00C46D33" w:rsidRPr="00E60A2B" w:rsidRDefault="00C46D33" w:rsidP="00AF79DC">
            <w:pPr>
              <w:jc w:val="center"/>
              <w:rPr>
                <w:rFonts w:cstheme="minorHAnsi"/>
              </w:rPr>
            </w:pPr>
            <w:r w:rsidRPr="00E60A2B">
              <w:rPr>
                <w:rFonts w:cstheme="minorHAnsi"/>
              </w:rPr>
              <w:t>2</w:t>
            </w:r>
          </w:p>
        </w:tc>
      </w:tr>
      <w:tr w:rsidR="004D38C0" w:rsidRPr="00E60A2B" w14:paraId="09D786BF" w14:textId="77777777" w:rsidTr="00AF79DC">
        <w:trPr>
          <w:trHeight w:val="439"/>
          <w:jc w:val="center"/>
        </w:trPr>
        <w:tc>
          <w:tcPr>
            <w:tcW w:w="9634" w:type="dxa"/>
            <w:gridSpan w:val="4"/>
            <w:vAlign w:val="center"/>
          </w:tcPr>
          <w:p w14:paraId="4CB03404" w14:textId="77777777" w:rsidR="00C46D33" w:rsidRPr="00E60A2B" w:rsidRDefault="00C46D33" w:rsidP="00AF79DC">
            <w:pPr>
              <w:jc w:val="center"/>
              <w:rPr>
                <w:rFonts w:cstheme="minorHAnsi"/>
              </w:rPr>
            </w:pPr>
            <w:r w:rsidRPr="00E60A2B">
              <w:rPr>
                <w:rFonts w:cstheme="minorHAnsi"/>
              </w:rPr>
              <w:t>PRZERWA</w:t>
            </w:r>
          </w:p>
        </w:tc>
        <w:tc>
          <w:tcPr>
            <w:tcW w:w="851" w:type="dxa"/>
          </w:tcPr>
          <w:p w14:paraId="1EC86BAD" w14:textId="77777777" w:rsidR="00C46D33" w:rsidRPr="00E60A2B" w:rsidRDefault="00C46D33" w:rsidP="00AF79DC">
            <w:pPr>
              <w:jc w:val="center"/>
              <w:rPr>
                <w:rFonts w:cstheme="minorHAnsi"/>
              </w:rPr>
            </w:pPr>
          </w:p>
        </w:tc>
      </w:tr>
      <w:tr w:rsidR="004D38C0" w:rsidRPr="00E60A2B" w14:paraId="4990F011" w14:textId="77777777" w:rsidTr="00AF79DC">
        <w:trPr>
          <w:jc w:val="center"/>
        </w:trPr>
        <w:tc>
          <w:tcPr>
            <w:tcW w:w="1555" w:type="dxa"/>
            <w:vAlign w:val="center"/>
          </w:tcPr>
          <w:p w14:paraId="2C58F806" w14:textId="77777777" w:rsidR="00C46D33" w:rsidRPr="00E60A2B" w:rsidRDefault="00C46D33" w:rsidP="00AF79DC">
            <w:pPr>
              <w:rPr>
                <w:rFonts w:cstheme="minorHAnsi"/>
              </w:rPr>
            </w:pPr>
            <w:r w:rsidRPr="00E60A2B">
              <w:rPr>
                <w:rFonts w:cstheme="minorHAnsi"/>
              </w:rPr>
              <w:t>15.00 - 16.15</w:t>
            </w:r>
          </w:p>
        </w:tc>
        <w:tc>
          <w:tcPr>
            <w:tcW w:w="8079" w:type="dxa"/>
            <w:gridSpan w:val="3"/>
            <w:vAlign w:val="center"/>
          </w:tcPr>
          <w:p w14:paraId="6C2FBF37" w14:textId="77777777" w:rsidR="00C46D33" w:rsidRPr="00E60A2B" w:rsidRDefault="00C46D33" w:rsidP="00AF79DC">
            <w:pPr>
              <w:rPr>
                <w:rFonts w:cstheme="minorHAnsi"/>
              </w:rPr>
            </w:pPr>
            <w:proofErr w:type="spellStart"/>
            <w:r w:rsidRPr="00E60A2B">
              <w:rPr>
                <w:rFonts w:cstheme="minorHAnsi"/>
              </w:rPr>
              <w:t>Przejazd</w:t>
            </w:r>
            <w:proofErr w:type="spellEnd"/>
            <w:r w:rsidRPr="00E60A2B">
              <w:rPr>
                <w:rFonts w:cstheme="minorHAnsi"/>
              </w:rPr>
              <w:t xml:space="preserve"> do </w:t>
            </w:r>
            <w:proofErr w:type="spellStart"/>
            <w:r w:rsidRPr="00E60A2B">
              <w:rPr>
                <w:rFonts w:cstheme="minorHAnsi"/>
              </w:rPr>
              <w:t>Szumina</w:t>
            </w:r>
            <w:proofErr w:type="spellEnd"/>
            <w:r w:rsidRPr="00E60A2B">
              <w:rPr>
                <w:rFonts w:cstheme="minorHAnsi"/>
              </w:rPr>
              <w:t xml:space="preserve"> </w:t>
            </w:r>
            <w:proofErr w:type="spellStart"/>
            <w:r w:rsidRPr="00E60A2B">
              <w:rPr>
                <w:rFonts w:cstheme="minorHAnsi"/>
              </w:rPr>
              <w:t>busem</w:t>
            </w:r>
            <w:proofErr w:type="spellEnd"/>
          </w:p>
        </w:tc>
        <w:tc>
          <w:tcPr>
            <w:tcW w:w="851" w:type="dxa"/>
            <w:vAlign w:val="center"/>
          </w:tcPr>
          <w:p w14:paraId="7EC7944B" w14:textId="77777777" w:rsidR="00C46D33" w:rsidRPr="00E60A2B" w:rsidRDefault="00C46D33" w:rsidP="00AF79DC">
            <w:pPr>
              <w:jc w:val="center"/>
              <w:rPr>
                <w:rFonts w:cstheme="minorHAnsi"/>
              </w:rPr>
            </w:pPr>
            <w:r w:rsidRPr="00E60A2B">
              <w:rPr>
                <w:rFonts w:cstheme="minorHAnsi"/>
              </w:rPr>
              <w:t>-</w:t>
            </w:r>
          </w:p>
        </w:tc>
      </w:tr>
      <w:tr w:rsidR="004D38C0" w:rsidRPr="00E60A2B" w14:paraId="4E80BB8C" w14:textId="77777777" w:rsidTr="00AF79DC">
        <w:trPr>
          <w:jc w:val="center"/>
        </w:trPr>
        <w:tc>
          <w:tcPr>
            <w:tcW w:w="1555" w:type="dxa"/>
            <w:vAlign w:val="center"/>
          </w:tcPr>
          <w:p w14:paraId="58568887" w14:textId="77777777" w:rsidR="00C46D33" w:rsidRPr="00E60A2B" w:rsidRDefault="00C46D33" w:rsidP="00AF79DC">
            <w:pPr>
              <w:rPr>
                <w:rFonts w:cstheme="minorHAnsi"/>
              </w:rPr>
            </w:pPr>
            <w:r w:rsidRPr="00E60A2B">
              <w:rPr>
                <w:rFonts w:cstheme="minorHAnsi"/>
              </w:rPr>
              <w:t>16.45 – 18.15</w:t>
            </w:r>
          </w:p>
        </w:tc>
        <w:tc>
          <w:tcPr>
            <w:tcW w:w="4819" w:type="dxa"/>
            <w:vAlign w:val="center"/>
          </w:tcPr>
          <w:p w14:paraId="0AC08068" w14:textId="77777777" w:rsidR="00C46D33" w:rsidRPr="00E60A2B" w:rsidRDefault="00C46D33" w:rsidP="00AF79DC">
            <w:pPr>
              <w:rPr>
                <w:rFonts w:cstheme="minorHAnsi"/>
                <w:lang w:val="pl-PL"/>
              </w:rPr>
            </w:pPr>
            <w:r w:rsidRPr="00E60A2B">
              <w:rPr>
                <w:rFonts w:cstheme="minorHAnsi"/>
                <w:lang w:val="pl-PL"/>
              </w:rPr>
              <w:t>Oprowadzanie i patrzenie na dom, „decydujące momenty” 2</w:t>
            </w:r>
          </w:p>
        </w:tc>
        <w:tc>
          <w:tcPr>
            <w:tcW w:w="1843" w:type="dxa"/>
            <w:vAlign w:val="center"/>
          </w:tcPr>
          <w:p w14:paraId="160AD5B3" w14:textId="77777777" w:rsidR="00C46D33" w:rsidRPr="00E60A2B" w:rsidRDefault="00C46D33" w:rsidP="00AF79DC">
            <w:pPr>
              <w:rPr>
                <w:rFonts w:cstheme="minorHAnsi"/>
              </w:rPr>
            </w:pPr>
            <w:r w:rsidRPr="00E60A2B">
              <w:rPr>
                <w:rFonts w:cstheme="minorHAnsi"/>
              </w:rPr>
              <w:t>Katarzyna Witt</w:t>
            </w:r>
          </w:p>
        </w:tc>
        <w:tc>
          <w:tcPr>
            <w:tcW w:w="1417" w:type="dxa"/>
            <w:vMerge w:val="restart"/>
            <w:vAlign w:val="center"/>
          </w:tcPr>
          <w:p w14:paraId="38B4E52E" w14:textId="77777777" w:rsidR="00C46D33" w:rsidRPr="00E60A2B" w:rsidRDefault="00C46D33" w:rsidP="00AF79DC">
            <w:pPr>
              <w:rPr>
                <w:rFonts w:cstheme="minorHAnsi"/>
              </w:rPr>
            </w:pPr>
            <w:proofErr w:type="spellStart"/>
            <w:r w:rsidRPr="00E60A2B">
              <w:rPr>
                <w:rFonts w:cstheme="minorHAnsi"/>
              </w:rPr>
              <w:t>Szumin</w:t>
            </w:r>
            <w:proofErr w:type="spellEnd"/>
          </w:p>
        </w:tc>
        <w:tc>
          <w:tcPr>
            <w:tcW w:w="851" w:type="dxa"/>
          </w:tcPr>
          <w:p w14:paraId="0EC8F58C" w14:textId="77777777" w:rsidR="00C46D33" w:rsidRPr="00E60A2B" w:rsidRDefault="00C46D33" w:rsidP="00AF79DC">
            <w:pPr>
              <w:jc w:val="center"/>
              <w:rPr>
                <w:rFonts w:cstheme="minorHAnsi"/>
              </w:rPr>
            </w:pPr>
            <w:r w:rsidRPr="00E60A2B">
              <w:rPr>
                <w:rFonts w:cstheme="minorHAnsi"/>
              </w:rPr>
              <w:t>2</w:t>
            </w:r>
          </w:p>
        </w:tc>
      </w:tr>
      <w:tr w:rsidR="004D38C0" w:rsidRPr="00E60A2B" w14:paraId="62BE60D2" w14:textId="77777777" w:rsidTr="00AF79DC">
        <w:trPr>
          <w:jc w:val="center"/>
        </w:trPr>
        <w:tc>
          <w:tcPr>
            <w:tcW w:w="1555" w:type="dxa"/>
            <w:vAlign w:val="center"/>
          </w:tcPr>
          <w:p w14:paraId="3BA7D2D6" w14:textId="77777777" w:rsidR="00C46D33" w:rsidRPr="00E60A2B" w:rsidRDefault="00C46D33" w:rsidP="00AF79DC">
            <w:pPr>
              <w:rPr>
                <w:rFonts w:cstheme="minorHAnsi"/>
              </w:rPr>
            </w:pPr>
            <w:r w:rsidRPr="00E60A2B">
              <w:rPr>
                <w:rFonts w:cstheme="minorHAnsi"/>
              </w:rPr>
              <w:t>18.30 – 20.00</w:t>
            </w:r>
          </w:p>
        </w:tc>
        <w:tc>
          <w:tcPr>
            <w:tcW w:w="4819" w:type="dxa"/>
            <w:vAlign w:val="center"/>
          </w:tcPr>
          <w:p w14:paraId="30502194" w14:textId="77777777" w:rsidR="00C46D33" w:rsidRPr="00E60A2B" w:rsidRDefault="00C46D33" w:rsidP="00AF79DC">
            <w:pPr>
              <w:rPr>
                <w:rFonts w:cstheme="minorHAnsi"/>
                <w:lang w:val="pl-PL"/>
              </w:rPr>
            </w:pPr>
            <w:r w:rsidRPr="00E60A2B">
              <w:rPr>
                <w:rFonts w:cstheme="minorHAnsi"/>
                <w:lang w:val="pl-PL"/>
              </w:rPr>
              <w:t>Wystawy plenerowe i prezentacje grup</w:t>
            </w:r>
          </w:p>
        </w:tc>
        <w:tc>
          <w:tcPr>
            <w:tcW w:w="1843" w:type="dxa"/>
            <w:vAlign w:val="center"/>
          </w:tcPr>
          <w:p w14:paraId="0D24E956" w14:textId="77777777" w:rsidR="00C46D33" w:rsidRPr="00E60A2B" w:rsidRDefault="00C46D33" w:rsidP="00AF79DC">
            <w:pPr>
              <w:rPr>
                <w:rFonts w:cstheme="minorHAnsi"/>
              </w:rPr>
            </w:pPr>
            <w:r w:rsidRPr="00E60A2B">
              <w:rPr>
                <w:rFonts w:cstheme="minorHAnsi"/>
              </w:rPr>
              <w:t>Katarzyna Domagalska</w:t>
            </w:r>
          </w:p>
        </w:tc>
        <w:tc>
          <w:tcPr>
            <w:tcW w:w="1417" w:type="dxa"/>
            <w:vMerge/>
            <w:vAlign w:val="center"/>
          </w:tcPr>
          <w:p w14:paraId="5C182F0E" w14:textId="77777777" w:rsidR="00C46D33" w:rsidRPr="00E60A2B" w:rsidRDefault="00C46D33" w:rsidP="00AF79DC">
            <w:pPr>
              <w:rPr>
                <w:rFonts w:cstheme="minorHAnsi"/>
              </w:rPr>
            </w:pPr>
          </w:p>
        </w:tc>
        <w:tc>
          <w:tcPr>
            <w:tcW w:w="851" w:type="dxa"/>
          </w:tcPr>
          <w:p w14:paraId="26D20960" w14:textId="77777777" w:rsidR="00C46D33" w:rsidRPr="00E60A2B" w:rsidRDefault="00C46D33" w:rsidP="00AF79DC">
            <w:pPr>
              <w:jc w:val="center"/>
              <w:rPr>
                <w:rFonts w:cstheme="minorHAnsi"/>
              </w:rPr>
            </w:pPr>
            <w:r w:rsidRPr="00E60A2B">
              <w:rPr>
                <w:rFonts w:cstheme="minorHAnsi"/>
              </w:rPr>
              <w:t>2</w:t>
            </w:r>
          </w:p>
        </w:tc>
      </w:tr>
      <w:tr w:rsidR="004D38C0" w:rsidRPr="00E60A2B" w14:paraId="3036C12D" w14:textId="77777777" w:rsidTr="00AF79DC">
        <w:trPr>
          <w:jc w:val="center"/>
        </w:trPr>
        <w:tc>
          <w:tcPr>
            <w:tcW w:w="1555" w:type="dxa"/>
            <w:vAlign w:val="center"/>
          </w:tcPr>
          <w:p w14:paraId="3C9533ED" w14:textId="77777777" w:rsidR="00C46D33" w:rsidRPr="00E60A2B" w:rsidRDefault="00C46D33" w:rsidP="00AF79DC">
            <w:pPr>
              <w:rPr>
                <w:rFonts w:cstheme="minorHAnsi"/>
              </w:rPr>
            </w:pPr>
            <w:r w:rsidRPr="00E60A2B">
              <w:rPr>
                <w:rFonts w:cstheme="minorHAnsi"/>
              </w:rPr>
              <w:t>*</w:t>
            </w:r>
            <w:proofErr w:type="gramStart"/>
            <w:r w:rsidRPr="00E60A2B">
              <w:rPr>
                <w:rFonts w:cstheme="minorHAnsi"/>
              </w:rPr>
              <w:t>po</w:t>
            </w:r>
            <w:proofErr w:type="gramEnd"/>
            <w:r w:rsidRPr="00E60A2B">
              <w:rPr>
                <w:rFonts w:cstheme="minorHAnsi"/>
              </w:rPr>
              <w:t xml:space="preserve"> 20.00</w:t>
            </w:r>
          </w:p>
        </w:tc>
        <w:tc>
          <w:tcPr>
            <w:tcW w:w="4819" w:type="dxa"/>
            <w:vAlign w:val="center"/>
          </w:tcPr>
          <w:p w14:paraId="42F5EA8E" w14:textId="77777777" w:rsidR="00C46D33" w:rsidRPr="00E60A2B" w:rsidRDefault="00C46D33" w:rsidP="00AF79DC">
            <w:pPr>
              <w:rPr>
                <w:rFonts w:cstheme="minorHAnsi"/>
                <w:lang w:val="pl-PL"/>
              </w:rPr>
            </w:pPr>
            <w:r w:rsidRPr="00E60A2B">
              <w:rPr>
                <w:rFonts w:cstheme="minorHAnsi"/>
                <w:lang w:val="pl-PL"/>
              </w:rPr>
              <w:t xml:space="preserve">Zakończenie dnia: spacer nad rzekę </w:t>
            </w:r>
          </w:p>
          <w:p w14:paraId="6F343328" w14:textId="77777777" w:rsidR="00C46D33" w:rsidRPr="00E60A2B" w:rsidRDefault="00C46D33" w:rsidP="00AF79DC">
            <w:pPr>
              <w:rPr>
                <w:rFonts w:cstheme="minorHAnsi"/>
                <w:lang w:val="pl-PL"/>
              </w:rPr>
            </w:pPr>
            <w:r w:rsidRPr="00E60A2B">
              <w:rPr>
                <w:rFonts w:cstheme="minorHAnsi"/>
                <w:lang w:val="pl-PL"/>
              </w:rPr>
              <w:t>lub ognisko</w:t>
            </w:r>
          </w:p>
        </w:tc>
        <w:tc>
          <w:tcPr>
            <w:tcW w:w="1843" w:type="dxa"/>
            <w:vAlign w:val="center"/>
          </w:tcPr>
          <w:p w14:paraId="409B831D" w14:textId="77777777" w:rsidR="00C46D33" w:rsidRPr="00E60A2B" w:rsidRDefault="00C46D33" w:rsidP="00AF79DC">
            <w:pPr>
              <w:jc w:val="center"/>
              <w:rPr>
                <w:rFonts w:cstheme="minorHAnsi"/>
              </w:rPr>
            </w:pPr>
            <w:r w:rsidRPr="00E60A2B">
              <w:rPr>
                <w:rFonts w:cstheme="minorHAnsi"/>
              </w:rPr>
              <w:t>-</w:t>
            </w:r>
          </w:p>
        </w:tc>
        <w:tc>
          <w:tcPr>
            <w:tcW w:w="1417" w:type="dxa"/>
            <w:vMerge/>
            <w:vAlign w:val="center"/>
          </w:tcPr>
          <w:p w14:paraId="2901B37F" w14:textId="77777777" w:rsidR="00C46D33" w:rsidRPr="00E60A2B" w:rsidRDefault="00C46D33" w:rsidP="00AF79DC">
            <w:pPr>
              <w:rPr>
                <w:rFonts w:cstheme="minorHAnsi"/>
              </w:rPr>
            </w:pPr>
          </w:p>
        </w:tc>
        <w:tc>
          <w:tcPr>
            <w:tcW w:w="851" w:type="dxa"/>
          </w:tcPr>
          <w:p w14:paraId="414FDF4F" w14:textId="77777777" w:rsidR="00C46D33" w:rsidRPr="00E60A2B" w:rsidRDefault="00C46D33" w:rsidP="00AF79DC">
            <w:pPr>
              <w:jc w:val="center"/>
              <w:rPr>
                <w:rFonts w:cstheme="minorHAnsi"/>
              </w:rPr>
            </w:pPr>
            <w:r w:rsidRPr="00E60A2B">
              <w:rPr>
                <w:rFonts w:cstheme="minorHAnsi"/>
              </w:rPr>
              <w:t>-</w:t>
            </w:r>
          </w:p>
        </w:tc>
      </w:tr>
      <w:tr w:rsidR="004D38C0" w:rsidRPr="00E60A2B" w14:paraId="4E819233" w14:textId="77777777" w:rsidTr="00AF79DC">
        <w:trPr>
          <w:trHeight w:val="630"/>
          <w:jc w:val="center"/>
        </w:trPr>
        <w:tc>
          <w:tcPr>
            <w:tcW w:w="9634" w:type="dxa"/>
            <w:gridSpan w:val="4"/>
            <w:shd w:val="clear" w:color="auto" w:fill="FFF2CC" w:themeFill="accent4" w:themeFillTint="33"/>
            <w:vAlign w:val="center"/>
          </w:tcPr>
          <w:p w14:paraId="3F9DAF45" w14:textId="77777777" w:rsidR="00C46D33" w:rsidRPr="00E60A2B" w:rsidRDefault="00C46D33" w:rsidP="00AF79DC">
            <w:pPr>
              <w:jc w:val="center"/>
              <w:rPr>
                <w:rFonts w:cstheme="minorHAnsi"/>
              </w:rPr>
            </w:pPr>
            <w:r w:rsidRPr="00E60A2B">
              <w:rPr>
                <w:rFonts w:cstheme="minorHAnsi"/>
                <w:b/>
                <w:bCs/>
              </w:rPr>
              <w:t>DZIEŃ 2 – NIEDZIELA, 26 CZERWCA 2022</w:t>
            </w:r>
          </w:p>
        </w:tc>
        <w:tc>
          <w:tcPr>
            <w:tcW w:w="851" w:type="dxa"/>
            <w:shd w:val="clear" w:color="auto" w:fill="FFF2CC" w:themeFill="accent4" w:themeFillTint="33"/>
          </w:tcPr>
          <w:p w14:paraId="1F59AE54" w14:textId="77777777" w:rsidR="00C46D33" w:rsidRPr="00E60A2B" w:rsidRDefault="00C46D33" w:rsidP="00AF79DC">
            <w:pPr>
              <w:jc w:val="center"/>
              <w:rPr>
                <w:rFonts w:cstheme="minorHAnsi"/>
                <w:b/>
                <w:bCs/>
              </w:rPr>
            </w:pPr>
          </w:p>
        </w:tc>
      </w:tr>
      <w:tr w:rsidR="004D38C0" w:rsidRPr="00E60A2B" w14:paraId="4A1F4DA8" w14:textId="77777777" w:rsidTr="00AF79DC">
        <w:trPr>
          <w:jc w:val="center"/>
        </w:trPr>
        <w:tc>
          <w:tcPr>
            <w:tcW w:w="1555" w:type="dxa"/>
            <w:vAlign w:val="center"/>
          </w:tcPr>
          <w:p w14:paraId="5BD28585" w14:textId="77777777" w:rsidR="00C46D33" w:rsidRPr="00E60A2B" w:rsidRDefault="00C46D33" w:rsidP="00AF79DC">
            <w:pPr>
              <w:rPr>
                <w:rFonts w:cstheme="minorHAnsi"/>
              </w:rPr>
            </w:pPr>
            <w:r w:rsidRPr="00E60A2B">
              <w:rPr>
                <w:rFonts w:cstheme="minorHAnsi"/>
              </w:rPr>
              <w:t>9.00 - 10.30</w:t>
            </w:r>
          </w:p>
        </w:tc>
        <w:tc>
          <w:tcPr>
            <w:tcW w:w="4819" w:type="dxa"/>
            <w:vMerge w:val="restart"/>
            <w:vAlign w:val="center"/>
          </w:tcPr>
          <w:p w14:paraId="365914BC" w14:textId="77777777" w:rsidR="00C46D33" w:rsidRPr="00E60A2B" w:rsidRDefault="00C46D33" w:rsidP="00AF79DC">
            <w:pPr>
              <w:rPr>
                <w:rFonts w:cstheme="minorHAnsi"/>
              </w:rPr>
            </w:pPr>
            <w:proofErr w:type="spellStart"/>
            <w:r w:rsidRPr="00E60A2B">
              <w:rPr>
                <w:rFonts w:cstheme="minorHAnsi"/>
              </w:rPr>
              <w:t>Warsztaty</w:t>
            </w:r>
            <w:proofErr w:type="spellEnd"/>
            <w:r w:rsidRPr="00E60A2B">
              <w:rPr>
                <w:rFonts w:cstheme="minorHAnsi"/>
              </w:rPr>
              <w:t xml:space="preserve"> </w:t>
            </w:r>
            <w:proofErr w:type="spellStart"/>
            <w:r w:rsidRPr="00E60A2B">
              <w:rPr>
                <w:rFonts w:cstheme="minorHAnsi"/>
              </w:rPr>
              <w:t>choreograficzno-ruchowe-przestrzenne</w:t>
            </w:r>
            <w:proofErr w:type="spellEnd"/>
          </w:p>
        </w:tc>
        <w:tc>
          <w:tcPr>
            <w:tcW w:w="1843" w:type="dxa"/>
            <w:vAlign w:val="center"/>
          </w:tcPr>
          <w:p w14:paraId="127D4CD6" w14:textId="77777777" w:rsidR="00C46D33" w:rsidRPr="00E60A2B" w:rsidRDefault="00C46D33" w:rsidP="00AF79DC">
            <w:pPr>
              <w:rPr>
                <w:rFonts w:cstheme="minorHAnsi"/>
              </w:rPr>
            </w:pPr>
            <w:proofErr w:type="spellStart"/>
            <w:r w:rsidRPr="00E60A2B">
              <w:rPr>
                <w:rFonts w:cstheme="minorHAnsi"/>
              </w:rPr>
              <w:t>Alicja</w:t>
            </w:r>
            <w:proofErr w:type="spellEnd"/>
            <w:r w:rsidRPr="00E60A2B">
              <w:rPr>
                <w:rFonts w:cstheme="minorHAnsi"/>
              </w:rPr>
              <w:t xml:space="preserve"> </w:t>
            </w:r>
            <w:proofErr w:type="spellStart"/>
            <w:r w:rsidRPr="00E60A2B">
              <w:rPr>
                <w:rFonts w:cstheme="minorHAnsi"/>
              </w:rPr>
              <w:t>Czyczel</w:t>
            </w:r>
            <w:proofErr w:type="spellEnd"/>
          </w:p>
        </w:tc>
        <w:tc>
          <w:tcPr>
            <w:tcW w:w="1417" w:type="dxa"/>
            <w:vMerge w:val="restart"/>
            <w:vAlign w:val="center"/>
          </w:tcPr>
          <w:p w14:paraId="6BF96DBB" w14:textId="77777777" w:rsidR="00C46D33" w:rsidRPr="00E60A2B" w:rsidRDefault="00C46D33" w:rsidP="00AF79DC">
            <w:pPr>
              <w:rPr>
                <w:rFonts w:cstheme="minorHAnsi"/>
              </w:rPr>
            </w:pPr>
            <w:proofErr w:type="spellStart"/>
            <w:r w:rsidRPr="00E60A2B">
              <w:rPr>
                <w:rFonts w:cstheme="minorHAnsi"/>
              </w:rPr>
              <w:t>Szumin</w:t>
            </w:r>
            <w:proofErr w:type="spellEnd"/>
          </w:p>
        </w:tc>
        <w:tc>
          <w:tcPr>
            <w:tcW w:w="851" w:type="dxa"/>
          </w:tcPr>
          <w:p w14:paraId="5AF37D6B" w14:textId="77777777" w:rsidR="00C46D33" w:rsidRPr="00E60A2B" w:rsidRDefault="00C46D33" w:rsidP="00AF79DC">
            <w:pPr>
              <w:jc w:val="center"/>
              <w:rPr>
                <w:rFonts w:cstheme="minorHAnsi"/>
              </w:rPr>
            </w:pPr>
            <w:r w:rsidRPr="00E60A2B">
              <w:rPr>
                <w:rFonts w:cstheme="minorHAnsi"/>
              </w:rPr>
              <w:t>2</w:t>
            </w:r>
          </w:p>
        </w:tc>
      </w:tr>
      <w:tr w:rsidR="004D38C0" w:rsidRPr="00E60A2B" w14:paraId="340EDC80" w14:textId="77777777" w:rsidTr="00AF79DC">
        <w:trPr>
          <w:jc w:val="center"/>
        </w:trPr>
        <w:tc>
          <w:tcPr>
            <w:tcW w:w="1555" w:type="dxa"/>
            <w:vAlign w:val="center"/>
          </w:tcPr>
          <w:p w14:paraId="2DF3136E" w14:textId="77777777" w:rsidR="00C46D33" w:rsidRPr="00E60A2B" w:rsidRDefault="00C46D33" w:rsidP="00AF79DC">
            <w:pPr>
              <w:rPr>
                <w:rFonts w:cstheme="minorHAnsi"/>
              </w:rPr>
            </w:pPr>
            <w:r w:rsidRPr="00E60A2B">
              <w:rPr>
                <w:rFonts w:cstheme="minorHAnsi"/>
              </w:rPr>
              <w:t>10.45 – 12.15</w:t>
            </w:r>
          </w:p>
        </w:tc>
        <w:tc>
          <w:tcPr>
            <w:tcW w:w="4819" w:type="dxa"/>
            <w:vMerge/>
            <w:vAlign w:val="center"/>
          </w:tcPr>
          <w:p w14:paraId="613D1DEE" w14:textId="77777777" w:rsidR="00C46D33" w:rsidRPr="00E60A2B" w:rsidRDefault="00C46D33" w:rsidP="00AF79DC">
            <w:pPr>
              <w:rPr>
                <w:rFonts w:cstheme="minorHAnsi"/>
              </w:rPr>
            </w:pPr>
          </w:p>
        </w:tc>
        <w:tc>
          <w:tcPr>
            <w:tcW w:w="1843" w:type="dxa"/>
            <w:vAlign w:val="center"/>
          </w:tcPr>
          <w:p w14:paraId="00B20B6E" w14:textId="77777777" w:rsidR="00C46D33" w:rsidRPr="00E60A2B" w:rsidRDefault="00C46D33" w:rsidP="00AF79DC">
            <w:pPr>
              <w:rPr>
                <w:rFonts w:cstheme="minorHAnsi"/>
              </w:rPr>
            </w:pPr>
            <w:proofErr w:type="spellStart"/>
            <w:r w:rsidRPr="00E60A2B">
              <w:rPr>
                <w:rFonts w:cstheme="minorHAnsi"/>
              </w:rPr>
              <w:t>Alicja</w:t>
            </w:r>
            <w:proofErr w:type="spellEnd"/>
            <w:r w:rsidRPr="00E60A2B">
              <w:rPr>
                <w:rFonts w:cstheme="minorHAnsi"/>
              </w:rPr>
              <w:t xml:space="preserve"> </w:t>
            </w:r>
            <w:proofErr w:type="spellStart"/>
            <w:r w:rsidRPr="00E60A2B">
              <w:rPr>
                <w:rFonts w:cstheme="minorHAnsi"/>
              </w:rPr>
              <w:t>Czyczel</w:t>
            </w:r>
            <w:proofErr w:type="spellEnd"/>
          </w:p>
        </w:tc>
        <w:tc>
          <w:tcPr>
            <w:tcW w:w="1417" w:type="dxa"/>
            <w:vMerge/>
            <w:vAlign w:val="center"/>
          </w:tcPr>
          <w:p w14:paraId="496D37E1" w14:textId="77777777" w:rsidR="00C46D33" w:rsidRPr="00E60A2B" w:rsidRDefault="00C46D33" w:rsidP="00AF79DC">
            <w:pPr>
              <w:rPr>
                <w:rFonts w:cstheme="minorHAnsi"/>
              </w:rPr>
            </w:pPr>
          </w:p>
        </w:tc>
        <w:tc>
          <w:tcPr>
            <w:tcW w:w="851" w:type="dxa"/>
          </w:tcPr>
          <w:p w14:paraId="7E058010" w14:textId="77777777" w:rsidR="00C46D33" w:rsidRPr="00E60A2B" w:rsidRDefault="00C46D33" w:rsidP="00AF79DC">
            <w:pPr>
              <w:jc w:val="center"/>
              <w:rPr>
                <w:rFonts w:cstheme="minorHAnsi"/>
              </w:rPr>
            </w:pPr>
            <w:r w:rsidRPr="00E60A2B">
              <w:rPr>
                <w:rFonts w:cstheme="minorHAnsi"/>
              </w:rPr>
              <w:t>2</w:t>
            </w:r>
          </w:p>
        </w:tc>
      </w:tr>
      <w:tr w:rsidR="004D38C0" w:rsidRPr="00E60A2B" w14:paraId="7CF36B17" w14:textId="77777777" w:rsidTr="00AF79DC">
        <w:trPr>
          <w:jc w:val="center"/>
        </w:trPr>
        <w:tc>
          <w:tcPr>
            <w:tcW w:w="1555" w:type="dxa"/>
            <w:vAlign w:val="center"/>
          </w:tcPr>
          <w:p w14:paraId="392DE98D" w14:textId="77777777" w:rsidR="00C46D33" w:rsidRPr="00E60A2B" w:rsidRDefault="00C46D33" w:rsidP="00AF79DC">
            <w:pPr>
              <w:rPr>
                <w:rFonts w:cstheme="minorHAnsi"/>
              </w:rPr>
            </w:pPr>
            <w:r w:rsidRPr="00E60A2B">
              <w:rPr>
                <w:rFonts w:cstheme="minorHAnsi"/>
              </w:rPr>
              <w:t>12.30 – 14.00</w:t>
            </w:r>
          </w:p>
        </w:tc>
        <w:tc>
          <w:tcPr>
            <w:tcW w:w="4819" w:type="dxa"/>
            <w:vAlign w:val="center"/>
          </w:tcPr>
          <w:p w14:paraId="316591E7" w14:textId="77777777" w:rsidR="00C46D33" w:rsidRPr="00E60A2B" w:rsidRDefault="00C46D33" w:rsidP="00AF79DC">
            <w:pPr>
              <w:rPr>
                <w:rFonts w:cstheme="minorHAnsi"/>
              </w:rPr>
            </w:pPr>
            <w:proofErr w:type="spellStart"/>
            <w:r w:rsidRPr="00E60A2B">
              <w:rPr>
                <w:rFonts w:cstheme="minorHAnsi"/>
              </w:rPr>
              <w:t>Ćwiczenia</w:t>
            </w:r>
            <w:proofErr w:type="spellEnd"/>
            <w:r w:rsidRPr="00E60A2B">
              <w:rPr>
                <w:rFonts w:cstheme="minorHAnsi"/>
              </w:rPr>
              <w:t xml:space="preserve"> z </w:t>
            </w:r>
            <w:proofErr w:type="spellStart"/>
            <w:r w:rsidRPr="00E60A2B">
              <w:rPr>
                <w:rFonts w:cstheme="minorHAnsi"/>
              </w:rPr>
              <w:t>Formy</w:t>
            </w:r>
            <w:proofErr w:type="spellEnd"/>
            <w:r w:rsidRPr="00E60A2B">
              <w:rPr>
                <w:rFonts w:cstheme="minorHAnsi"/>
              </w:rPr>
              <w:t xml:space="preserve"> </w:t>
            </w:r>
            <w:proofErr w:type="spellStart"/>
            <w:r w:rsidRPr="00E60A2B">
              <w:rPr>
                <w:rFonts w:cstheme="minorHAnsi"/>
              </w:rPr>
              <w:t>Otwartej</w:t>
            </w:r>
            <w:proofErr w:type="spellEnd"/>
            <w:r w:rsidRPr="00E60A2B">
              <w:rPr>
                <w:rFonts w:cstheme="minorHAnsi"/>
              </w:rPr>
              <w:t xml:space="preserve"> 1</w:t>
            </w:r>
          </w:p>
        </w:tc>
        <w:tc>
          <w:tcPr>
            <w:tcW w:w="1843" w:type="dxa"/>
            <w:vAlign w:val="center"/>
          </w:tcPr>
          <w:p w14:paraId="209B0FEE" w14:textId="77777777" w:rsidR="00C46D33" w:rsidRPr="00E60A2B" w:rsidRDefault="00C46D33" w:rsidP="00AF79DC">
            <w:pPr>
              <w:rPr>
                <w:rFonts w:cstheme="minorHAnsi"/>
              </w:rPr>
            </w:pPr>
            <w:r w:rsidRPr="00E60A2B">
              <w:rPr>
                <w:rFonts w:cstheme="minorHAnsi"/>
              </w:rPr>
              <w:t>Katarzyna Witt</w:t>
            </w:r>
          </w:p>
        </w:tc>
        <w:tc>
          <w:tcPr>
            <w:tcW w:w="1417" w:type="dxa"/>
            <w:vMerge/>
            <w:vAlign w:val="center"/>
          </w:tcPr>
          <w:p w14:paraId="77BEDC19" w14:textId="77777777" w:rsidR="00C46D33" w:rsidRPr="00E60A2B" w:rsidRDefault="00C46D33" w:rsidP="00AF79DC">
            <w:pPr>
              <w:rPr>
                <w:rFonts w:cstheme="minorHAnsi"/>
              </w:rPr>
            </w:pPr>
          </w:p>
        </w:tc>
        <w:tc>
          <w:tcPr>
            <w:tcW w:w="851" w:type="dxa"/>
          </w:tcPr>
          <w:p w14:paraId="700EA596" w14:textId="77777777" w:rsidR="00C46D33" w:rsidRPr="00E60A2B" w:rsidRDefault="00C46D33" w:rsidP="00AF79DC">
            <w:pPr>
              <w:jc w:val="center"/>
              <w:rPr>
                <w:rFonts w:cstheme="minorHAnsi"/>
              </w:rPr>
            </w:pPr>
            <w:r w:rsidRPr="00E60A2B">
              <w:rPr>
                <w:rFonts w:cstheme="minorHAnsi"/>
              </w:rPr>
              <w:t>2</w:t>
            </w:r>
          </w:p>
        </w:tc>
      </w:tr>
      <w:tr w:rsidR="004D38C0" w:rsidRPr="00E60A2B" w14:paraId="62AE2E37" w14:textId="77777777" w:rsidTr="00AF79DC">
        <w:trPr>
          <w:trHeight w:val="556"/>
          <w:jc w:val="center"/>
        </w:trPr>
        <w:tc>
          <w:tcPr>
            <w:tcW w:w="9634" w:type="dxa"/>
            <w:gridSpan w:val="4"/>
            <w:vAlign w:val="center"/>
          </w:tcPr>
          <w:p w14:paraId="21605E73" w14:textId="77777777" w:rsidR="00C46D33" w:rsidRPr="00E60A2B" w:rsidRDefault="00C46D33" w:rsidP="00AF79DC">
            <w:pPr>
              <w:jc w:val="center"/>
              <w:rPr>
                <w:rFonts w:cstheme="minorHAnsi"/>
              </w:rPr>
            </w:pPr>
            <w:r w:rsidRPr="00E60A2B">
              <w:rPr>
                <w:rFonts w:cstheme="minorHAnsi"/>
              </w:rPr>
              <w:t>PRZERWA</w:t>
            </w:r>
          </w:p>
        </w:tc>
        <w:tc>
          <w:tcPr>
            <w:tcW w:w="851" w:type="dxa"/>
          </w:tcPr>
          <w:p w14:paraId="09141675" w14:textId="77777777" w:rsidR="00C46D33" w:rsidRPr="00E60A2B" w:rsidRDefault="00C46D33" w:rsidP="00AF79DC">
            <w:pPr>
              <w:jc w:val="center"/>
              <w:rPr>
                <w:rFonts w:cstheme="minorHAnsi"/>
              </w:rPr>
            </w:pPr>
          </w:p>
        </w:tc>
      </w:tr>
      <w:tr w:rsidR="004D38C0" w:rsidRPr="00E60A2B" w14:paraId="73E6338C" w14:textId="77777777" w:rsidTr="00AF79DC">
        <w:trPr>
          <w:jc w:val="center"/>
        </w:trPr>
        <w:tc>
          <w:tcPr>
            <w:tcW w:w="1555" w:type="dxa"/>
            <w:vAlign w:val="center"/>
          </w:tcPr>
          <w:p w14:paraId="4F2FD829" w14:textId="77777777" w:rsidR="00C46D33" w:rsidRPr="00E60A2B" w:rsidRDefault="00C46D33" w:rsidP="00AF79DC">
            <w:pPr>
              <w:rPr>
                <w:rFonts w:cstheme="minorHAnsi"/>
              </w:rPr>
            </w:pPr>
            <w:r w:rsidRPr="00E60A2B">
              <w:rPr>
                <w:rFonts w:cstheme="minorHAnsi"/>
              </w:rPr>
              <w:t>15.00 – 16.30</w:t>
            </w:r>
          </w:p>
        </w:tc>
        <w:tc>
          <w:tcPr>
            <w:tcW w:w="4819" w:type="dxa"/>
            <w:vAlign w:val="center"/>
          </w:tcPr>
          <w:p w14:paraId="7984711C" w14:textId="77777777" w:rsidR="00C46D33" w:rsidRPr="00E60A2B" w:rsidRDefault="00C46D33" w:rsidP="00AF79DC">
            <w:pPr>
              <w:rPr>
                <w:rFonts w:cstheme="minorHAnsi"/>
              </w:rPr>
            </w:pPr>
            <w:proofErr w:type="spellStart"/>
            <w:r w:rsidRPr="00E60A2B">
              <w:rPr>
                <w:rFonts w:cstheme="minorHAnsi"/>
              </w:rPr>
              <w:t>Ćwiczenia</w:t>
            </w:r>
            <w:proofErr w:type="spellEnd"/>
            <w:r w:rsidRPr="00E60A2B">
              <w:rPr>
                <w:rFonts w:cstheme="minorHAnsi"/>
              </w:rPr>
              <w:t xml:space="preserve"> z </w:t>
            </w:r>
            <w:proofErr w:type="spellStart"/>
            <w:r w:rsidRPr="00E60A2B">
              <w:rPr>
                <w:rFonts w:cstheme="minorHAnsi"/>
              </w:rPr>
              <w:t>Formy</w:t>
            </w:r>
            <w:proofErr w:type="spellEnd"/>
            <w:r w:rsidRPr="00E60A2B">
              <w:rPr>
                <w:rFonts w:cstheme="minorHAnsi"/>
              </w:rPr>
              <w:t xml:space="preserve"> </w:t>
            </w:r>
            <w:proofErr w:type="spellStart"/>
            <w:r w:rsidRPr="00E60A2B">
              <w:rPr>
                <w:rFonts w:cstheme="minorHAnsi"/>
              </w:rPr>
              <w:t>Otwartej</w:t>
            </w:r>
            <w:proofErr w:type="spellEnd"/>
            <w:r w:rsidRPr="00E60A2B">
              <w:rPr>
                <w:rFonts w:cstheme="minorHAnsi"/>
              </w:rPr>
              <w:t xml:space="preserve"> 2</w:t>
            </w:r>
          </w:p>
        </w:tc>
        <w:tc>
          <w:tcPr>
            <w:tcW w:w="1843" w:type="dxa"/>
            <w:vAlign w:val="center"/>
          </w:tcPr>
          <w:p w14:paraId="68F445AA" w14:textId="77777777" w:rsidR="00C46D33" w:rsidRPr="00E60A2B" w:rsidRDefault="00C46D33" w:rsidP="00AF79DC">
            <w:pPr>
              <w:rPr>
                <w:rFonts w:cstheme="minorHAnsi"/>
              </w:rPr>
            </w:pPr>
            <w:r w:rsidRPr="00E60A2B">
              <w:rPr>
                <w:rFonts w:cstheme="minorHAnsi"/>
              </w:rPr>
              <w:t>Katarzyna Domagalska</w:t>
            </w:r>
          </w:p>
        </w:tc>
        <w:tc>
          <w:tcPr>
            <w:tcW w:w="1417" w:type="dxa"/>
            <w:vAlign w:val="center"/>
          </w:tcPr>
          <w:p w14:paraId="7E218CC1" w14:textId="77777777" w:rsidR="00C46D33" w:rsidRPr="00E60A2B" w:rsidRDefault="00C46D33" w:rsidP="00AF79DC">
            <w:pPr>
              <w:rPr>
                <w:rFonts w:cstheme="minorHAnsi"/>
              </w:rPr>
            </w:pPr>
            <w:proofErr w:type="spellStart"/>
            <w:r w:rsidRPr="00E60A2B">
              <w:rPr>
                <w:rFonts w:cstheme="minorHAnsi"/>
              </w:rPr>
              <w:t>Szumin</w:t>
            </w:r>
            <w:proofErr w:type="spellEnd"/>
          </w:p>
        </w:tc>
        <w:tc>
          <w:tcPr>
            <w:tcW w:w="851" w:type="dxa"/>
          </w:tcPr>
          <w:p w14:paraId="6821CDEF" w14:textId="77777777" w:rsidR="00C46D33" w:rsidRPr="00E60A2B" w:rsidRDefault="00C46D33" w:rsidP="00AF79DC">
            <w:pPr>
              <w:jc w:val="center"/>
              <w:rPr>
                <w:rFonts w:cstheme="minorHAnsi"/>
              </w:rPr>
            </w:pPr>
            <w:r w:rsidRPr="00E60A2B">
              <w:rPr>
                <w:rFonts w:cstheme="minorHAnsi"/>
              </w:rPr>
              <w:t>2</w:t>
            </w:r>
          </w:p>
        </w:tc>
      </w:tr>
      <w:tr w:rsidR="004D38C0" w:rsidRPr="00E60A2B" w14:paraId="5099270E" w14:textId="77777777" w:rsidTr="00AF79DC">
        <w:trPr>
          <w:jc w:val="center"/>
        </w:trPr>
        <w:tc>
          <w:tcPr>
            <w:tcW w:w="1555" w:type="dxa"/>
            <w:vAlign w:val="center"/>
          </w:tcPr>
          <w:p w14:paraId="61546703" w14:textId="77777777" w:rsidR="00C46D33" w:rsidRPr="00E60A2B" w:rsidRDefault="00C46D33" w:rsidP="00AF79DC">
            <w:pPr>
              <w:rPr>
                <w:rFonts w:cstheme="minorHAnsi"/>
              </w:rPr>
            </w:pPr>
            <w:r w:rsidRPr="00E60A2B">
              <w:rPr>
                <w:rFonts w:cstheme="minorHAnsi"/>
              </w:rPr>
              <w:t>17.00 – 18.30</w:t>
            </w:r>
          </w:p>
        </w:tc>
        <w:tc>
          <w:tcPr>
            <w:tcW w:w="4819" w:type="dxa"/>
            <w:vAlign w:val="center"/>
          </w:tcPr>
          <w:p w14:paraId="7E00C051" w14:textId="77777777" w:rsidR="00C46D33" w:rsidRPr="00E60A2B" w:rsidRDefault="00C46D33" w:rsidP="00AF79DC">
            <w:pPr>
              <w:rPr>
                <w:rFonts w:cstheme="minorHAnsi"/>
              </w:rPr>
            </w:pPr>
            <w:proofErr w:type="spellStart"/>
            <w:r w:rsidRPr="00E60A2B">
              <w:rPr>
                <w:rFonts w:cstheme="minorHAnsi"/>
              </w:rPr>
              <w:t>Przejazd</w:t>
            </w:r>
            <w:proofErr w:type="spellEnd"/>
            <w:r w:rsidRPr="00E60A2B">
              <w:rPr>
                <w:rFonts w:cstheme="minorHAnsi"/>
              </w:rPr>
              <w:t xml:space="preserve"> do </w:t>
            </w:r>
            <w:proofErr w:type="spellStart"/>
            <w:r w:rsidRPr="00E60A2B">
              <w:rPr>
                <w:rFonts w:cstheme="minorHAnsi"/>
              </w:rPr>
              <w:t>Warszawy</w:t>
            </w:r>
            <w:proofErr w:type="spellEnd"/>
          </w:p>
        </w:tc>
        <w:tc>
          <w:tcPr>
            <w:tcW w:w="1843" w:type="dxa"/>
            <w:vAlign w:val="center"/>
          </w:tcPr>
          <w:p w14:paraId="7DDEE8A5" w14:textId="77777777" w:rsidR="00C46D33" w:rsidRPr="00E60A2B" w:rsidRDefault="00C46D33" w:rsidP="00AF79DC">
            <w:pPr>
              <w:rPr>
                <w:rFonts w:cstheme="minorHAnsi"/>
              </w:rPr>
            </w:pPr>
          </w:p>
        </w:tc>
        <w:tc>
          <w:tcPr>
            <w:tcW w:w="1417" w:type="dxa"/>
            <w:vAlign w:val="center"/>
          </w:tcPr>
          <w:p w14:paraId="6B9000A5" w14:textId="77777777" w:rsidR="00C46D33" w:rsidRPr="00E60A2B" w:rsidRDefault="00C46D33" w:rsidP="00AF79DC">
            <w:pPr>
              <w:rPr>
                <w:rFonts w:cstheme="minorHAnsi"/>
              </w:rPr>
            </w:pPr>
          </w:p>
        </w:tc>
        <w:tc>
          <w:tcPr>
            <w:tcW w:w="851" w:type="dxa"/>
          </w:tcPr>
          <w:p w14:paraId="0E7599C7" w14:textId="77777777" w:rsidR="00C46D33" w:rsidRPr="00E60A2B" w:rsidRDefault="00C46D33" w:rsidP="00AF79DC">
            <w:pPr>
              <w:jc w:val="center"/>
              <w:rPr>
                <w:rFonts w:cstheme="minorHAnsi"/>
              </w:rPr>
            </w:pPr>
            <w:r w:rsidRPr="00E60A2B">
              <w:rPr>
                <w:rFonts w:cstheme="minorHAnsi"/>
              </w:rPr>
              <w:t>-</w:t>
            </w:r>
          </w:p>
        </w:tc>
      </w:tr>
      <w:tr w:rsidR="004D38C0" w:rsidRPr="00E60A2B" w14:paraId="6F570AB3" w14:textId="77777777" w:rsidTr="00AF79DC">
        <w:trPr>
          <w:trHeight w:val="557"/>
          <w:jc w:val="center"/>
        </w:trPr>
        <w:tc>
          <w:tcPr>
            <w:tcW w:w="9634" w:type="dxa"/>
            <w:gridSpan w:val="4"/>
            <w:shd w:val="clear" w:color="auto" w:fill="FFF2CC" w:themeFill="accent4" w:themeFillTint="33"/>
            <w:vAlign w:val="center"/>
          </w:tcPr>
          <w:p w14:paraId="1E7C3408" w14:textId="77777777" w:rsidR="00C46D33" w:rsidRPr="00E60A2B" w:rsidRDefault="00C46D33" w:rsidP="00AF79DC">
            <w:pPr>
              <w:jc w:val="center"/>
              <w:rPr>
                <w:rFonts w:cstheme="minorHAnsi"/>
                <w:b/>
                <w:bCs/>
              </w:rPr>
            </w:pPr>
            <w:r w:rsidRPr="00E60A2B">
              <w:rPr>
                <w:rFonts w:cstheme="minorHAnsi"/>
                <w:b/>
                <w:bCs/>
              </w:rPr>
              <w:t>DZIEŃ 1 – SOBOTA, 25 CZERWCA 2022</w:t>
            </w:r>
          </w:p>
        </w:tc>
        <w:tc>
          <w:tcPr>
            <w:tcW w:w="851" w:type="dxa"/>
            <w:shd w:val="clear" w:color="auto" w:fill="FFF2CC" w:themeFill="accent4" w:themeFillTint="33"/>
          </w:tcPr>
          <w:p w14:paraId="1DE4D89F" w14:textId="77777777" w:rsidR="00C46D33" w:rsidRPr="00E60A2B" w:rsidRDefault="00C46D33" w:rsidP="00AF79DC">
            <w:pPr>
              <w:jc w:val="center"/>
              <w:rPr>
                <w:rFonts w:cstheme="minorHAnsi"/>
                <w:b/>
                <w:bCs/>
              </w:rPr>
            </w:pPr>
          </w:p>
        </w:tc>
      </w:tr>
      <w:tr w:rsidR="004D38C0" w:rsidRPr="00E60A2B" w14:paraId="0E2AFCB5" w14:textId="77777777" w:rsidTr="00AF79DC">
        <w:trPr>
          <w:trHeight w:val="700"/>
          <w:jc w:val="center"/>
        </w:trPr>
        <w:tc>
          <w:tcPr>
            <w:tcW w:w="1555" w:type="dxa"/>
            <w:vAlign w:val="center"/>
          </w:tcPr>
          <w:p w14:paraId="7942650B" w14:textId="77777777" w:rsidR="00C46D33" w:rsidRPr="00E60A2B" w:rsidRDefault="00C46D33" w:rsidP="00AF79DC">
            <w:pPr>
              <w:jc w:val="center"/>
              <w:rPr>
                <w:rFonts w:cstheme="minorHAnsi"/>
              </w:rPr>
            </w:pPr>
            <w:proofErr w:type="spellStart"/>
            <w:r w:rsidRPr="00E60A2B">
              <w:rPr>
                <w:rFonts w:cstheme="minorHAnsi"/>
              </w:rPr>
              <w:t>godziny</w:t>
            </w:r>
            <w:proofErr w:type="spellEnd"/>
          </w:p>
        </w:tc>
        <w:tc>
          <w:tcPr>
            <w:tcW w:w="4819" w:type="dxa"/>
            <w:vAlign w:val="center"/>
          </w:tcPr>
          <w:p w14:paraId="032B461E" w14:textId="77777777" w:rsidR="00C46D33" w:rsidRPr="00E60A2B" w:rsidRDefault="00C46D33" w:rsidP="00AF79DC">
            <w:pPr>
              <w:jc w:val="center"/>
              <w:rPr>
                <w:rFonts w:cstheme="minorHAnsi"/>
              </w:rPr>
            </w:pPr>
            <w:proofErr w:type="spellStart"/>
            <w:r w:rsidRPr="00E60A2B">
              <w:rPr>
                <w:rFonts w:cstheme="minorHAnsi"/>
              </w:rPr>
              <w:t>nazwa</w:t>
            </w:r>
            <w:proofErr w:type="spellEnd"/>
            <w:r w:rsidRPr="00E60A2B">
              <w:rPr>
                <w:rFonts w:cstheme="minorHAnsi"/>
              </w:rPr>
              <w:t xml:space="preserve"> </w:t>
            </w:r>
            <w:proofErr w:type="spellStart"/>
            <w:r w:rsidRPr="00E60A2B">
              <w:rPr>
                <w:rFonts w:cstheme="minorHAnsi"/>
              </w:rPr>
              <w:t>ćwiczeń</w:t>
            </w:r>
            <w:proofErr w:type="spellEnd"/>
          </w:p>
        </w:tc>
        <w:tc>
          <w:tcPr>
            <w:tcW w:w="1843" w:type="dxa"/>
            <w:vAlign w:val="center"/>
          </w:tcPr>
          <w:p w14:paraId="2E2DAEC3" w14:textId="77777777" w:rsidR="00C46D33" w:rsidRPr="00E60A2B" w:rsidRDefault="00C46D33" w:rsidP="00AF79DC">
            <w:pPr>
              <w:jc w:val="center"/>
              <w:rPr>
                <w:rFonts w:cstheme="minorHAnsi"/>
              </w:rPr>
            </w:pPr>
            <w:proofErr w:type="spellStart"/>
            <w:r w:rsidRPr="00E60A2B">
              <w:rPr>
                <w:rFonts w:cstheme="minorHAnsi"/>
              </w:rPr>
              <w:t>prowadząca</w:t>
            </w:r>
            <w:proofErr w:type="spellEnd"/>
            <w:r w:rsidRPr="00E60A2B">
              <w:rPr>
                <w:rFonts w:cstheme="minorHAnsi"/>
              </w:rPr>
              <w:t>/y</w:t>
            </w:r>
          </w:p>
        </w:tc>
        <w:tc>
          <w:tcPr>
            <w:tcW w:w="1417" w:type="dxa"/>
            <w:vAlign w:val="center"/>
          </w:tcPr>
          <w:p w14:paraId="29963BB8" w14:textId="77777777" w:rsidR="00C46D33" w:rsidRPr="00E60A2B" w:rsidRDefault="00C46D33" w:rsidP="00AF79DC">
            <w:pPr>
              <w:jc w:val="center"/>
              <w:rPr>
                <w:rFonts w:cstheme="minorHAnsi"/>
              </w:rPr>
            </w:pPr>
            <w:proofErr w:type="spellStart"/>
            <w:r w:rsidRPr="00E60A2B">
              <w:rPr>
                <w:rFonts w:cstheme="minorHAnsi"/>
              </w:rPr>
              <w:t>miejsce</w:t>
            </w:r>
            <w:proofErr w:type="spellEnd"/>
          </w:p>
        </w:tc>
        <w:tc>
          <w:tcPr>
            <w:tcW w:w="851" w:type="dxa"/>
            <w:vAlign w:val="center"/>
          </w:tcPr>
          <w:p w14:paraId="037DDA43" w14:textId="77777777" w:rsidR="00C46D33" w:rsidRPr="00E60A2B" w:rsidRDefault="00C46D33" w:rsidP="00AF79DC">
            <w:pPr>
              <w:jc w:val="center"/>
              <w:rPr>
                <w:rFonts w:cstheme="minorHAnsi"/>
              </w:rPr>
            </w:pPr>
            <w:proofErr w:type="spellStart"/>
            <w:r w:rsidRPr="00E60A2B">
              <w:rPr>
                <w:rFonts w:cstheme="minorHAnsi"/>
              </w:rPr>
              <w:t>ilość</w:t>
            </w:r>
            <w:proofErr w:type="spellEnd"/>
            <w:r w:rsidRPr="00E60A2B">
              <w:rPr>
                <w:rFonts w:cstheme="minorHAnsi"/>
              </w:rPr>
              <w:t xml:space="preserve"> </w:t>
            </w:r>
            <w:proofErr w:type="spellStart"/>
            <w:r w:rsidRPr="00E60A2B">
              <w:rPr>
                <w:rFonts w:cstheme="minorHAnsi"/>
              </w:rPr>
              <w:t>godzin</w:t>
            </w:r>
            <w:proofErr w:type="spellEnd"/>
          </w:p>
        </w:tc>
      </w:tr>
      <w:tr w:rsidR="004D38C0" w:rsidRPr="00E60A2B" w14:paraId="1E775418" w14:textId="77777777" w:rsidTr="00AF79DC">
        <w:trPr>
          <w:jc w:val="center"/>
        </w:trPr>
        <w:tc>
          <w:tcPr>
            <w:tcW w:w="1555" w:type="dxa"/>
            <w:vAlign w:val="center"/>
          </w:tcPr>
          <w:p w14:paraId="222D605B" w14:textId="77777777" w:rsidR="00C46D33" w:rsidRPr="00E60A2B" w:rsidRDefault="00C46D33" w:rsidP="00AF79DC">
            <w:pPr>
              <w:rPr>
                <w:rFonts w:cstheme="minorHAnsi"/>
              </w:rPr>
            </w:pPr>
            <w:r w:rsidRPr="00E60A2B">
              <w:rPr>
                <w:rFonts w:cstheme="minorHAnsi"/>
              </w:rPr>
              <w:t>9.00 - 10.30</w:t>
            </w:r>
          </w:p>
        </w:tc>
        <w:tc>
          <w:tcPr>
            <w:tcW w:w="4819" w:type="dxa"/>
            <w:vMerge w:val="restart"/>
            <w:vAlign w:val="center"/>
          </w:tcPr>
          <w:p w14:paraId="41D64A2A" w14:textId="77777777" w:rsidR="00C46D33" w:rsidRPr="00E60A2B" w:rsidRDefault="00C46D33" w:rsidP="00AF79DC">
            <w:pPr>
              <w:rPr>
                <w:rFonts w:cstheme="minorHAnsi"/>
                <w:lang w:val="pl-PL"/>
              </w:rPr>
            </w:pPr>
            <w:r w:rsidRPr="00E60A2B">
              <w:rPr>
                <w:rFonts w:cstheme="minorHAnsi"/>
                <w:lang w:val="pl-PL"/>
              </w:rPr>
              <w:t xml:space="preserve">Projektowanie uniwersalne, </w:t>
            </w:r>
          </w:p>
          <w:p w14:paraId="54E8158F" w14:textId="77777777" w:rsidR="00C46D33" w:rsidRPr="00E60A2B" w:rsidRDefault="00C46D33" w:rsidP="00AF79DC">
            <w:pPr>
              <w:rPr>
                <w:rFonts w:cstheme="minorHAnsi"/>
                <w:lang w:val="pl-PL"/>
              </w:rPr>
            </w:pPr>
            <w:r w:rsidRPr="00E60A2B">
              <w:rPr>
                <w:rFonts w:cstheme="minorHAnsi"/>
                <w:lang w:val="pl-PL"/>
              </w:rPr>
              <w:t>ćwiczenia z dostępności.</w:t>
            </w:r>
          </w:p>
        </w:tc>
        <w:tc>
          <w:tcPr>
            <w:tcW w:w="1843" w:type="dxa"/>
            <w:vMerge w:val="restart"/>
            <w:vAlign w:val="center"/>
          </w:tcPr>
          <w:p w14:paraId="668FE2CB" w14:textId="77777777" w:rsidR="00C46D33" w:rsidRPr="00E60A2B" w:rsidRDefault="00C46D33" w:rsidP="00AF79DC">
            <w:pPr>
              <w:rPr>
                <w:rFonts w:cstheme="minorHAnsi"/>
              </w:rPr>
            </w:pPr>
            <w:r w:rsidRPr="00E60A2B">
              <w:rPr>
                <w:rFonts w:cstheme="minorHAnsi"/>
              </w:rPr>
              <w:t xml:space="preserve">Iza </w:t>
            </w:r>
            <w:proofErr w:type="spellStart"/>
            <w:r w:rsidRPr="00E60A2B">
              <w:rPr>
                <w:rFonts w:cstheme="minorHAnsi"/>
              </w:rPr>
              <w:t>Sopalska</w:t>
            </w:r>
            <w:proofErr w:type="spellEnd"/>
          </w:p>
        </w:tc>
        <w:tc>
          <w:tcPr>
            <w:tcW w:w="1417" w:type="dxa"/>
            <w:vMerge w:val="restart"/>
            <w:vAlign w:val="center"/>
          </w:tcPr>
          <w:p w14:paraId="38FC6967" w14:textId="77777777" w:rsidR="00C46D33" w:rsidRPr="00E60A2B" w:rsidRDefault="00C46D33" w:rsidP="00AF79DC">
            <w:pPr>
              <w:rPr>
                <w:rFonts w:cstheme="minorHAnsi"/>
              </w:rPr>
            </w:pPr>
            <w:proofErr w:type="spellStart"/>
            <w:r w:rsidRPr="00E60A2B">
              <w:rPr>
                <w:rFonts w:cstheme="minorHAnsi"/>
              </w:rPr>
              <w:t>Osiedle</w:t>
            </w:r>
            <w:proofErr w:type="spellEnd"/>
          </w:p>
          <w:p w14:paraId="46645E39" w14:textId="77777777" w:rsidR="00C46D33" w:rsidRPr="00E60A2B" w:rsidRDefault="00C46D33" w:rsidP="00AF79DC">
            <w:pPr>
              <w:rPr>
                <w:rFonts w:cstheme="minorHAnsi"/>
              </w:rPr>
            </w:pPr>
            <w:proofErr w:type="spellStart"/>
            <w:r w:rsidRPr="00E60A2B">
              <w:rPr>
                <w:rFonts w:cstheme="minorHAnsi"/>
              </w:rPr>
              <w:t>Przyczółek</w:t>
            </w:r>
            <w:proofErr w:type="spellEnd"/>
            <w:r w:rsidRPr="00E60A2B">
              <w:rPr>
                <w:rFonts w:cstheme="minorHAnsi"/>
              </w:rPr>
              <w:t xml:space="preserve"> </w:t>
            </w:r>
            <w:proofErr w:type="spellStart"/>
            <w:r w:rsidRPr="00E60A2B">
              <w:rPr>
                <w:rFonts w:cstheme="minorHAnsi"/>
              </w:rPr>
              <w:t>Grochowski</w:t>
            </w:r>
            <w:proofErr w:type="spellEnd"/>
          </w:p>
        </w:tc>
        <w:tc>
          <w:tcPr>
            <w:tcW w:w="851" w:type="dxa"/>
            <w:vMerge w:val="restart"/>
          </w:tcPr>
          <w:p w14:paraId="137F8754" w14:textId="77777777" w:rsidR="00C46D33" w:rsidRPr="00E60A2B" w:rsidRDefault="00C46D33" w:rsidP="00AF79DC">
            <w:pPr>
              <w:jc w:val="center"/>
              <w:rPr>
                <w:rFonts w:cstheme="minorHAnsi"/>
              </w:rPr>
            </w:pPr>
            <w:r w:rsidRPr="00E60A2B">
              <w:rPr>
                <w:rFonts w:cstheme="minorHAnsi"/>
              </w:rPr>
              <w:t>4</w:t>
            </w:r>
          </w:p>
        </w:tc>
      </w:tr>
      <w:tr w:rsidR="004D38C0" w:rsidRPr="00E60A2B" w14:paraId="65889311" w14:textId="77777777" w:rsidTr="00AF79DC">
        <w:trPr>
          <w:jc w:val="center"/>
        </w:trPr>
        <w:tc>
          <w:tcPr>
            <w:tcW w:w="1555" w:type="dxa"/>
            <w:vAlign w:val="center"/>
          </w:tcPr>
          <w:p w14:paraId="62E1E77F" w14:textId="77777777" w:rsidR="00C46D33" w:rsidRPr="00E60A2B" w:rsidRDefault="00C46D33" w:rsidP="00AF79DC">
            <w:pPr>
              <w:rPr>
                <w:rFonts w:cstheme="minorHAnsi"/>
              </w:rPr>
            </w:pPr>
            <w:r w:rsidRPr="00E60A2B">
              <w:rPr>
                <w:rFonts w:cstheme="minorHAnsi"/>
              </w:rPr>
              <w:t>10.45 – 12.15</w:t>
            </w:r>
          </w:p>
        </w:tc>
        <w:tc>
          <w:tcPr>
            <w:tcW w:w="4819" w:type="dxa"/>
            <w:vMerge/>
            <w:vAlign w:val="center"/>
          </w:tcPr>
          <w:p w14:paraId="0F7AD79E" w14:textId="77777777" w:rsidR="00C46D33" w:rsidRPr="00E60A2B" w:rsidRDefault="00C46D33" w:rsidP="00AF79DC">
            <w:pPr>
              <w:rPr>
                <w:rFonts w:cstheme="minorHAnsi"/>
              </w:rPr>
            </w:pPr>
          </w:p>
        </w:tc>
        <w:tc>
          <w:tcPr>
            <w:tcW w:w="1843" w:type="dxa"/>
            <w:vMerge/>
            <w:vAlign w:val="center"/>
          </w:tcPr>
          <w:p w14:paraId="76AE9220" w14:textId="77777777" w:rsidR="00C46D33" w:rsidRPr="00E60A2B" w:rsidRDefault="00C46D33" w:rsidP="00AF79DC">
            <w:pPr>
              <w:rPr>
                <w:rFonts w:cstheme="minorHAnsi"/>
              </w:rPr>
            </w:pPr>
          </w:p>
        </w:tc>
        <w:tc>
          <w:tcPr>
            <w:tcW w:w="1417" w:type="dxa"/>
            <w:vMerge/>
            <w:vAlign w:val="center"/>
          </w:tcPr>
          <w:p w14:paraId="2228CBA4" w14:textId="77777777" w:rsidR="00C46D33" w:rsidRPr="00E60A2B" w:rsidRDefault="00C46D33" w:rsidP="00AF79DC">
            <w:pPr>
              <w:rPr>
                <w:rFonts w:cstheme="minorHAnsi"/>
              </w:rPr>
            </w:pPr>
          </w:p>
        </w:tc>
        <w:tc>
          <w:tcPr>
            <w:tcW w:w="851" w:type="dxa"/>
            <w:vMerge/>
          </w:tcPr>
          <w:p w14:paraId="1219095B" w14:textId="77777777" w:rsidR="00C46D33" w:rsidRPr="00E60A2B" w:rsidRDefault="00C46D33" w:rsidP="00AF79DC">
            <w:pPr>
              <w:jc w:val="center"/>
              <w:rPr>
                <w:rFonts w:cstheme="minorHAnsi"/>
              </w:rPr>
            </w:pPr>
          </w:p>
        </w:tc>
      </w:tr>
      <w:tr w:rsidR="004D38C0" w:rsidRPr="00E60A2B" w14:paraId="6D053289" w14:textId="77777777" w:rsidTr="00AF79DC">
        <w:trPr>
          <w:jc w:val="center"/>
        </w:trPr>
        <w:tc>
          <w:tcPr>
            <w:tcW w:w="1555" w:type="dxa"/>
            <w:vAlign w:val="center"/>
          </w:tcPr>
          <w:p w14:paraId="437ED70E" w14:textId="77777777" w:rsidR="00C46D33" w:rsidRPr="00E60A2B" w:rsidRDefault="00C46D33" w:rsidP="00AF79DC">
            <w:pPr>
              <w:rPr>
                <w:rFonts w:cstheme="minorHAnsi"/>
              </w:rPr>
            </w:pPr>
            <w:r w:rsidRPr="00E60A2B">
              <w:rPr>
                <w:rFonts w:cstheme="minorHAnsi"/>
              </w:rPr>
              <w:t>12.30 – 14.00</w:t>
            </w:r>
          </w:p>
        </w:tc>
        <w:tc>
          <w:tcPr>
            <w:tcW w:w="4819" w:type="dxa"/>
            <w:vAlign w:val="center"/>
          </w:tcPr>
          <w:p w14:paraId="740D12CB" w14:textId="77777777" w:rsidR="00C46D33" w:rsidRPr="00E60A2B" w:rsidRDefault="00C46D33" w:rsidP="00AF79DC">
            <w:pPr>
              <w:rPr>
                <w:rFonts w:cstheme="minorHAnsi"/>
                <w:lang w:val="pl-PL"/>
              </w:rPr>
            </w:pPr>
            <w:r w:rsidRPr="00E60A2B">
              <w:rPr>
                <w:rFonts w:cstheme="minorHAnsi"/>
                <w:lang w:val="pl-PL"/>
              </w:rPr>
              <w:t xml:space="preserve">Spacer po Przyczółku Grochowskim </w:t>
            </w:r>
          </w:p>
          <w:p w14:paraId="3496E65D" w14:textId="77777777" w:rsidR="00C46D33" w:rsidRPr="00E60A2B" w:rsidRDefault="00C46D33" w:rsidP="00AF79DC">
            <w:pPr>
              <w:rPr>
                <w:rFonts w:cstheme="minorHAnsi"/>
                <w:lang w:val="pl-PL"/>
              </w:rPr>
            </w:pPr>
            <w:r w:rsidRPr="00E60A2B">
              <w:rPr>
                <w:rFonts w:cstheme="minorHAnsi"/>
                <w:lang w:val="pl-PL"/>
              </w:rPr>
              <w:t>i „decydujące momenty” 1</w:t>
            </w:r>
          </w:p>
        </w:tc>
        <w:tc>
          <w:tcPr>
            <w:tcW w:w="1843" w:type="dxa"/>
            <w:vAlign w:val="center"/>
          </w:tcPr>
          <w:p w14:paraId="1C1057ED" w14:textId="77777777" w:rsidR="00C46D33" w:rsidRPr="00E60A2B" w:rsidRDefault="00C46D33" w:rsidP="00AF79DC">
            <w:pPr>
              <w:rPr>
                <w:rFonts w:cstheme="minorHAnsi"/>
              </w:rPr>
            </w:pPr>
            <w:r w:rsidRPr="00E60A2B">
              <w:rPr>
                <w:rFonts w:cstheme="minorHAnsi"/>
              </w:rPr>
              <w:t>Tomasz Fudala</w:t>
            </w:r>
          </w:p>
        </w:tc>
        <w:tc>
          <w:tcPr>
            <w:tcW w:w="1417" w:type="dxa"/>
            <w:vMerge/>
            <w:vAlign w:val="center"/>
          </w:tcPr>
          <w:p w14:paraId="3A09E648" w14:textId="77777777" w:rsidR="00C46D33" w:rsidRPr="00E60A2B" w:rsidRDefault="00C46D33" w:rsidP="00AF79DC">
            <w:pPr>
              <w:rPr>
                <w:rFonts w:cstheme="minorHAnsi"/>
              </w:rPr>
            </w:pPr>
          </w:p>
        </w:tc>
        <w:tc>
          <w:tcPr>
            <w:tcW w:w="851" w:type="dxa"/>
          </w:tcPr>
          <w:p w14:paraId="28D42110" w14:textId="77777777" w:rsidR="00C46D33" w:rsidRPr="00E60A2B" w:rsidRDefault="00C46D33" w:rsidP="00AF79DC">
            <w:pPr>
              <w:jc w:val="center"/>
              <w:rPr>
                <w:rFonts w:cstheme="minorHAnsi"/>
              </w:rPr>
            </w:pPr>
            <w:r w:rsidRPr="00E60A2B">
              <w:rPr>
                <w:rFonts w:cstheme="minorHAnsi"/>
              </w:rPr>
              <w:t>2</w:t>
            </w:r>
          </w:p>
        </w:tc>
      </w:tr>
      <w:tr w:rsidR="004D38C0" w:rsidRPr="00E60A2B" w14:paraId="23137770" w14:textId="77777777" w:rsidTr="00AF79DC">
        <w:trPr>
          <w:trHeight w:val="439"/>
          <w:jc w:val="center"/>
        </w:trPr>
        <w:tc>
          <w:tcPr>
            <w:tcW w:w="9634" w:type="dxa"/>
            <w:gridSpan w:val="4"/>
            <w:vAlign w:val="center"/>
          </w:tcPr>
          <w:p w14:paraId="7B7095CC" w14:textId="77777777" w:rsidR="00C46D33" w:rsidRPr="00E60A2B" w:rsidRDefault="00C46D33" w:rsidP="00AF79DC">
            <w:pPr>
              <w:jc w:val="center"/>
              <w:rPr>
                <w:rFonts w:cstheme="minorHAnsi"/>
              </w:rPr>
            </w:pPr>
            <w:r w:rsidRPr="00E60A2B">
              <w:rPr>
                <w:rFonts w:cstheme="minorHAnsi"/>
              </w:rPr>
              <w:t>PRZERWA</w:t>
            </w:r>
          </w:p>
        </w:tc>
        <w:tc>
          <w:tcPr>
            <w:tcW w:w="851" w:type="dxa"/>
          </w:tcPr>
          <w:p w14:paraId="292F9FD5" w14:textId="77777777" w:rsidR="00C46D33" w:rsidRPr="00E60A2B" w:rsidRDefault="00C46D33" w:rsidP="00AF79DC">
            <w:pPr>
              <w:jc w:val="center"/>
              <w:rPr>
                <w:rFonts w:cstheme="minorHAnsi"/>
              </w:rPr>
            </w:pPr>
          </w:p>
        </w:tc>
      </w:tr>
      <w:tr w:rsidR="004D38C0" w:rsidRPr="00E60A2B" w14:paraId="355899C3" w14:textId="77777777" w:rsidTr="00AF79DC">
        <w:trPr>
          <w:jc w:val="center"/>
        </w:trPr>
        <w:tc>
          <w:tcPr>
            <w:tcW w:w="1555" w:type="dxa"/>
            <w:vAlign w:val="center"/>
          </w:tcPr>
          <w:p w14:paraId="3CD9BAFC" w14:textId="77777777" w:rsidR="00C46D33" w:rsidRPr="00E60A2B" w:rsidRDefault="00C46D33" w:rsidP="00AF79DC">
            <w:pPr>
              <w:rPr>
                <w:rFonts w:cstheme="minorHAnsi"/>
              </w:rPr>
            </w:pPr>
            <w:r w:rsidRPr="00E60A2B">
              <w:rPr>
                <w:rFonts w:cstheme="minorHAnsi"/>
              </w:rPr>
              <w:t>15.00 - 16.15</w:t>
            </w:r>
          </w:p>
        </w:tc>
        <w:tc>
          <w:tcPr>
            <w:tcW w:w="8079" w:type="dxa"/>
            <w:gridSpan w:val="3"/>
            <w:vAlign w:val="center"/>
          </w:tcPr>
          <w:p w14:paraId="07E73156" w14:textId="77777777" w:rsidR="00C46D33" w:rsidRPr="00E60A2B" w:rsidRDefault="00C46D33" w:rsidP="00AF79DC">
            <w:pPr>
              <w:rPr>
                <w:rFonts w:cstheme="minorHAnsi"/>
              </w:rPr>
            </w:pPr>
            <w:proofErr w:type="spellStart"/>
            <w:r w:rsidRPr="00E60A2B">
              <w:rPr>
                <w:rFonts w:cstheme="minorHAnsi"/>
              </w:rPr>
              <w:t>Przejazd</w:t>
            </w:r>
            <w:proofErr w:type="spellEnd"/>
            <w:r w:rsidRPr="00E60A2B">
              <w:rPr>
                <w:rFonts w:cstheme="minorHAnsi"/>
              </w:rPr>
              <w:t xml:space="preserve"> do </w:t>
            </w:r>
            <w:proofErr w:type="spellStart"/>
            <w:r w:rsidRPr="00E60A2B">
              <w:rPr>
                <w:rFonts w:cstheme="minorHAnsi"/>
              </w:rPr>
              <w:t>Szumina</w:t>
            </w:r>
            <w:proofErr w:type="spellEnd"/>
            <w:r w:rsidRPr="00E60A2B">
              <w:rPr>
                <w:rFonts w:cstheme="minorHAnsi"/>
              </w:rPr>
              <w:t xml:space="preserve"> </w:t>
            </w:r>
            <w:proofErr w:type="spellStart"/>
            <w:r w:rsidRPr="00E60A2B">
              <w:rPr>
                <w:rFonts w:cstheme="minorHAnsi"/>
              </w:rPr>
              <w:t>busem</w:t>
            </w:r>
            <w:proofErr w:type="spellEnd"/>
          </w:p>
        </w:tc>
        <w:tc>
          <w:tcPr>
            <w:tcW w:w="851" w:type="dxa"/>
            <w:vAlign w:val="center"/>
          </w:tcPr>
          <w:p w14:paraId="4B5C7746" w14:textId="77777777" w:rsidR="00C46D33" w:rsidRPr="00E60A2B" w:rsidRDefault="00C46D33" w:rsidP="00AF79DC">
            <w:pPr>
              <w:jc w:val="center"/>
              <w:rPr>
                <w:rFonts w:cstheme="minorHAnsi"/>
              </w:rPr>
            </w:pPr>
            <w:r w:rsidRPr="00E60A2B">
              <w:rPr>
                <w:rFonts w:cstheme="minorHAnsi"/>
              </w:rPr>
              <w:t>-</w:t>
            </w:r>
          </w:p>
        </w:tc>
      </w:tr>
      <w:tr w:rsidR="004D38C0" w:rsidRPr="00E60A2B" w14:paraId="6645706D" w14:textId="77777777" w:rsidTr="00AF79DC">
        <w:trPr>
          <w:jc w:val="center"/>
        </w:trPr>
        <w:tc>
          <w:tcPr>
            <w:tcW w:w="1555" w:type="dxa"/>
            <w:vAlign w:val="center"/>
          </w:tcPr>
          <w:p w14:paraId="230FA5CF" w14:textId="77777777" w:rsidR="00C46D33" w:rsidRPr="00E60A2B" w:rsidRDefault="00C46D33" w:rsidP="00AF79DC">
            <w:pPr>
              <w:rPr>
                <w:rFonts w:cstheme="minorHAnsi"/>
              </w:rPr>
            </w:pPr>
            <w:r w:rsidRPr="00E60A2B">
              <w:rPr>
                <w:rFonts w:cstheme="minorHAnsi"/>
              </w:rPr>
              <w:t>16.45 – 18.15</w:t>
            </w:r>
          </w:p>
        </w:tc>
        <w:tc>
          <w:tcPr>
            <w:tcW w:w="4819" w:type="dxa"/>
            <w:vAlign w:val="center"/>
          </w:tcPr>
          <w:p w14:paraId="2A58B31E" w14:textId="77777777" w:rsidR="00C46D33" w:rsidRPr="00E60A2B" w:rsidRDefault="00C46D33" w:rsidP="00AF79DC">
            <w:pPr>
              <w:rPr>
                <w:rFonts w:cstheme="minorHAnsi"/>
                <w:lang w:val="pl-PL"/>
              </w:rPr>
            </w:pPr>
            <w:r w:rsidRPr="00E60A2B">
              <w:rPr>
                <w:rFonts w:cstheme="minorHAnsi"/>
                <w:lang w:val="pl-PL"/>
              </w:rPr>
              <w:t>Oprowadzanie i patrzenie na dom, „decydujące momenty” 2</w:t>
            </w:r>
          </w:p>
        </w:tc>
        <w:tc>
          <w:tcPr>
            <w:tcW w:w="1843" w:type="dxa"/>
            <w:vAlign w:val="center"/>
          </w:tcPr>
          <w:p w14:paraId="27DC533A" w14:textId="77777777" w:rsidR="00C46D33" w:rsidRPr="00E60A2B" w:rsidRDefault="00C46D33" w:rsidP="00AF79DC">
            <w:pPr>
              <w:rPr>
                <w:rFonts w:cstheme="minorHAnsi"/>
              </w:rPr>
            </w:pPr>
            <w:r w:rsidRPr="00E60A2B">
              <w:rPr>
                <w:rFonts w:cstheme="minorHAnsi"/>
              </w:rPr>
              <w:t>Katarzyna Witt</w:t>
            </w:r>
          </w:p>
        </w:tc>
        <w:tc>
          <w:tcPr>
            <w:tcW w:w="1417" w:type="dxa"/>
            <w:vMerge w:val="restart"/>
            <w:vAlign w:val="center"/>
          </w:tcPr>
          <w:p w14:paraId="4A719CEE" w14:textId="77777777" w:rsidR="00C46D33" w:rsidRPr="00E60A2B" w:rsidRDefault="00C46D33" w:rsidP="00AF79DC">
            <w:pPr>
              <w:rPr>
                <w:rFonts w:cstheme="minorHAnsi"/>
              </w:rPr>
            </w:pPr>
            <w:proofErr w:type="spellStart"/>
            <w:r w:rsidRPr="00E60A2B">
              <w:rPr>
                <w:rFonts w:cstheme="minorHAnsi"/>
              </w:rPr>
              <w:t>Szumin</w:t>
            </w:r>
            <w:proofErr w:type="spellEnd"/>
          </w:p>
        </w:tc>
        <w:tc>
          <w:tcPr>
            <w:tcW w:w="851" w:type="dxa"/>
          </w:tcPr>
          <w:p w14:paraId="039E2D88" w14:textId="77777777" w:rsidR="00C46D33" w:rsidRPr="00E60A2B" w:rsidRDefault="00C46D33" w:rsidP="00AF79DC">
            <w:pPr>
              <w:jc w:val="center"/>
              <w:rPr>
                <w:rFonts w:cstheme="minorHAnsi"/>
              </w:rPr>
            </w:pPr>
            <w:r w:rsidRPr="00E60A2B">
              <w:rPr>
                <w:rFonts w:cstheme="minorHAnsi"/>
              </w:rPr>
              <w:t>2</w:t>
            </w:r>
          </w:p>
        </w:tc>
      </w:tr>
      <w:tr w:rsidR="004D38C0" w:rsidRPr="00E60A2B" w14:paraId="759ABC59" w14:textId="77777777" w:rsidTr="00AF79DC">
        <w:trPr>
          <w:jc w:val="center"/>
        </w:trPr>
        <w:tc>
          <w:tcPr>
            <w:tcW w:w="1555" w:type="dxa"/>
            <w:vAlign w:val="center"/>
          </w:tcPr>
          <w:p w14:paraId="10F70461" w14:textId="77777777" w:rsidR="00C46D33" w:rsidRPr="00E60A2B" w:rsidRDefault="00C46D33" w:rsidP="00AF79DC">
            <w:pPr>
              <w:rPr>
                <w:rFonts w:cstheme="minorHAnsi"/>
              </w:rPr>
            </w:pPr>
            <w:r w:rsidRPr="00E60A2B">
              <w:rPr>
                <w:rFonts w:cstheme="minorHAnsi"/>
              </w:rPr>
              <w:t>18.30 – 20.00</w:t>
            </w:r>
          </w:p>
        </w:tc>
        <w:tc>
          <w:tcPr>
            <w:tcW w:w="4819" w:type="dxa"/>
            <w:vAlign w:val="center"/>
          </w:tcPr>
          <w:p w14:paraId="6F6FBD99" w14:textId="77777777" w:rsidR="00C46D33" w:rsidRPr="00E60A2B" w:rsidRDefault="00C46D33" w:rsidP="00AF79DC">
            <w:pPr>
              <w:rPr>
                <w:rFonts w:cstheme="minorHAnsi"/>
                <w:lang w:val="pl-PL"/>
              </w:rPr>
            </w:pPr>
            <w:r w:rsidRPr="00E60A2B">
              <w:rPr>
                <w:rFonts w:cstheme="minorHAnsi"/>
                <w:lang w:val="pl-PL"/>
              </w:rPr>
              <w:t>Wystawy plenerowe i prezentacje grup</w:t>
            </w:r>
          </w:p>
        </w:tc>
        <w:tc>
          <w:tcPr>
            <w:tcW w:w="1843" w:type="dxa"/>
            <w:vAlign w:val="center"/>
          </w:tcPr>
          <w:p w14:paraId="2CC997E9" w14:textId="77777777" w:rsidR="00C46D33" w:rsidRPr="00E60A2B" w:rsidRDefault="00C46D33" w:rsidP="00AF79DC">
            <w:pPr>
              <w:rPr>
                <w:rFonts w:cstheme="minorHAnsi"/>
              </w:rPr>
            </w:pPr>
            <w:r w:rsidRPr="00E60A2B">
              <w:rPr>
                <w:rFonts w:cstheme="minorHAnsi"/>
              </w:rPr>
              <w:t>Katarzyna Domagalska</w:t>
            </w:r>
          </w:p>
        </w:tc>
        <w:tc>
          <w:tcPr>
            <w:tcW w:w="1417" w:type="dxa"/>
            <w:vMerge/>
            <w:vAlign w:val="center"/>
          </w:tcPr>
          <w:p w14:paraId="4CD58CE7" w14:textId="77777777" w:rsidR="00C46D33" w:rsidRPr="00E60A2B" w:rsidRDefault="00C46D33" w:rsidP="00AF79DC">
            <w:pPr>
              <w:rPr>
                <w:rFonts w:cstheme="minorHAnsi"/>
              </w:rPr>
            </w:pPr>
          </w:p>
        </w:tc>
        <w:tc>
          <w:tcPr>
            <w:tcW w:w="851" w:type="dxa"/>
          </w:tcPr>
          <w:p w14:paraId="378B49CB" w14:textId="77777777" w:rsidR="00C46D33" w:rsidRPr="00E60A2B" w:rsidRDefault="00C46D33" w:rsidP="00AF79DC">
            <w:pPr>
              <w:jc w:val="center"/>
              <w:rPr>
                <w:rFonts w:cstheme="minorHAnsi"/>
              </w:rPr>
            </w:pPr>
            <w:r w:rsidRPr="00E60A2B">
              <w:rPr>
                <w:rFonts w:cstheme="minorHAnsi"/>
              </w:rPr>
              <w:t>2</w:t>
            </w:r>
          </w:p>
        </w:tc>
      </w:tr>
      <w:tr w:rsidR="004D38C0" w:rsidRPr="00E60A2B" w14:paraId="5F84BE65" w14:textId="77777777" w:rsidTr="00AF79DC">
        <w:trPr>
          <w:jc w:val="center"/>
        </w:trPr>
        <w:tc>
          <w:tcPr>
            <w:tcW w:w="1555" w:type="dxa"/>
            <w:vAlign w:val="center"/>
          </w:tcPr>
          <w:p w14:paraId="4C3886BC" w14:textId="77777777" w:rsidR="00C46D33" w:rsidRPr="00E60A2B" w:rsidRDefault="00C46D33" w:rsidP="00AF79DC">
            <w:pPr>
              <w:rPr>
                <w:rFonts w:cstheme="minorHAnsi"/>
              </w:rPr>
            </w:pPr>
            <w:r w:rsidRPr="00E60A2B">
              <w:rPr>
                <w:rFonts w:cstheme="minorHAnsi"/>
              </w:rPr>
              <w:t>*</w:t>
            </w:r>
            <w:proofErr w:type="gramStart"/>
            <w:r w:rsidRPr="00E60A2B">
              <w:rPr>
                <w:rFonts w:cstheme="minorHAnsi"/>
              </w:rPr>
              <w:t>po</w:t>
            </w:r>
            <w:proofErr w:type="gramEnd"/>
            <w:r w:rsidRPr="00E60A2B">
              <w:rPr>
                <w:rFonts w:cstheme="minorHAnsi"/>
              </w:rPr>
              <w:t xml:space="preserve"> 20.00</w:t>
            </w:r>
          </w:p>
        </w:tc>
        <w:tc>
          <w:tcPr>
            <w:tcW w:w="4819" w:type="dxa"/>
            <w:vAlign w:val="center"/>
          </w:tcPr>
          <w:p w14:paraId="2F95C36C" w14:textId="77777777" w:rsidR="00C46D33" w:rsidRPr="00E60A2B" w:rsidRDefault="00C46D33" w:rsidP="00AF79DC">
            <w:pPr>
              <w:rPr>
                <w:rFonts w:cstheme="minorHAnsi"/>
                <w:lang w:val="pl-PL"/>
              </w:rPr>
            </w:pPr>
            <w:r w:rsidRPr="00E60A2B">
              <w:rPr>
                <w:rFonts w:cstheme="minorHAnsi"/>
                <w:lang w:val="pl-PL"/>
              </w:rPr>
              <w:t xml:space="preserve">Zakończenie dnia: spacer nad rzekę </w:t>
            </w:r>
          </w:p>
          <w:p w14:paraId="1F76DA02" w14:textId="77777777" w:rsidR="00C46D33" w:rsidRPr="00E60A2B" w:rsidRDefault="00C46D33" w:rsidP="00AF79DC">
            <w:pPr>
              <w:rPr>
                <w:rFonts w:cstheme="minorHAnsi"/>
                <w:lang w:val="pl-PL"/>
              </w:rPr>
            </w:pPr>
            <w:r w:rsidRPr="00E60A2B">
              <w:rPr>
                <w:rFonts w:cstheme="minorHAnsi"/>
                <w:lang w:val="pl-PL"/>
              </w:rPr>
              <w:t>lub ognisko</w:t>
            </w:r>
          </w:p>
        </w:tc>
        <w:tc>
          <w:tcPr>
            <w:tcW w:w="1843" w:type="dxa"/>
            <w:vAlign w:val="center"/>
          </w:tcPr>
          <w:p w14:paraId="2D96350D" w14:textId="77777777" w:rsidR="00C46D33" w:rsidRPr="00E60A2B" w:rsidRDefault="00C46D33" w:rsidP="00AF79DC">
            <w:pPr>
              <w:jc w:val="center"/>
              <w:rPr>
                <w:rFonts w:cstheme="minorHAnsi"/>
              </w:rPr>
            </w:pPr>
            <w:r w:rsidRPr="00E60A2B">
              <w:rPr>
                <w:rFonts w:cstheme="minorHAnsi"/>
              </w:rPr>
              <w:t>-</w:t>
            </w:r>
          </w:p>
        </w:tc>
        <w:tc>
          <w:tcPr>
            <w:tcW w:w="1417" w:type="dxa"/>
            <w:vMerge/>
            <w:vAlign w:val="center"/>
          </w:tcPr>
          <w:p w14:paraId="767E01A5" w14:textId="77777777" w:rsidR="00C46D33" w:rsidRPr="00E60A2B" w:rsidRDefault="00C46D33" w:rsidP="00AF79DC">
            <w:pPr>
              <w:rPr>
                <w:rFonts w:cstheme="minorHAnsi"/>
              </w:rPr>
            </w:pPr>
          </w:p>
        </w:tc>
        <w:tc>
          <w:tcPr>
            <w:tcW w:w="851" w:type="dxa"/>
          </w:tcPr>
          <w:p w14:paraId="5B12138C" w14:textId="77777777" w:rsidR="00C46D33" w:rsidRPr="00E60A2B" w:rsidRDefault="00C46D33" w:rsidP="00AF79DC">
            <w:pPr>
              <w:jc w:val="center"/>
              <w:rPr>
                <w:rFonts w:cstheme="minorHAnsi"/>
              </w:rPr>
            </w:pPr>
            <w:r w:rsidRPr="00E60A2B">
              <w:rPr>
                <w:rFonts w:cstheme="minorHAnsi"/>
              </w:rPr>
              <w:t>-</w:t>
            </w:r>
          </w:p>
        </w:tc>
      </w:tr>
      <w:tr w:rsidR="004D38C0" w:rsidRPr="00E60A2B" w14:paraId="75AD0565" w14:textId="77777777" w:rsidTr="00AF79DC">
        <w:trPr>
          <w:trHeight w:val="630"/>
          <w:jc w:val="center"/>
        </w:trPr>
        <w:tc>
          <w:tcPr>
            <w:tcW w:w="9634" w:type="dxa"/>
            <w:gridSpan w:val="4"/>
            <w:shd w:val="clear" w:color="auto" w:fill="FFF2CC" w:themeFill="accent4" w:themeFillTint="33"/>
            <w:vAlign w:val="center"/>
          </w:tcPr>
          <w:p w14:paraId="02890F0C" w14:textId="77777777" w:rsidR="00C46D33" w:rsidRPr="00E60A2B" w:rsidRDefault="00C46D33" w:rsidP="00AF79DC">
            <w:pPr>
              <w:jc w:val="center"/>
              <w:rPr>
                <w:rFonts w:cstheme="minorHAnsi"/>
              </w:rPr>
            </w:pPr>
            <w:r w:rsidRPr="00E60A2B">
              <w:rPr>
                <w:rFonts w:cstheme="minorHAnsi"/>
                <w:b/>
                <w:bCs/>
              </w:rPr>
              <w:lastRenderedPageBreak/>
              <w:t>DZIEŃ 2 – NIEDZIELA, 26 CZERWCA 2022</w:t>
            </w:r>
          </w:p>
        </w:tc>
        <w:tc>
          <w:tcPr>
            <w:tcW w:w="851" w:type="dxa"/>
            <w:shd w:val="clear" w:color="auto" w:fill="FFF2CC" w:themeFill="accent4" w:themeFillTint="33"/>
          </w:tcPr>
          <w:p w14:paraId="5F12F77B" w14:textId="77777777" w:rsidR="00C46D33" w:rsidRPr="00E60A2B" w:rsidRDefault="00C46D33" w:rsidP="00AF79DC">
            <w:pPr>
              <w:jc w:val="center"/>
              <w:rPr>
                <w:rFonts w:cstheme="minorHAnsi"/>
                <w:b/>
                <w:bCs/>
              </w:rPr>
            </w:pPr>
          </w:p>
        </w:tc>
      </w:tr>
      <w:tr w:rsidR="004D38C0" w:rsidRPr="00E60A2B" w14:paraId="1AAAC2FE" w14:textId="77777777" w:rsidTr="00AF79DC">
        <w:trPr>
          <w:jc w:val="center"/>
        </w:trPr>
        <w:tc>
          <w:tcPr>
            <w:tcW w:w="1555" w:type="dxa"/>
            <w:vAlign w:val="center"/>
          </w:tcPr>
          <w:p w14:paraId="09B4F120" w14:textId="77777777" w:rsidR="00C46D33" w:rsidRPr="00E60A2B" w:rsidRDefault="00C46D33" w:rsidP="00AF79DC">
            <w:pPr>
              <w:rPr>
                <w:rFonts w:cstheme="minorHAnsi"/>
              </w:rPr>
            </w:pPr>
            <w:r w:rsidRPr="00E60A2B">
              <w:rPr>
                <w:rFonts w:cstheme="minorHAnsi"/>
              </w:rPr>
              <w:t>9.00 - 10.30</w:t>
            </w:r>
          </w:p>
        </w:tc>
        <w:tc>
          <w:tcPr>
            <w:tcW w:w="4819" w:type="dxa"/>
            <w:vMerge w:val="restart"/>
            <w:vAlign w:val="center"/>
          </w:tcPr>
          <w:p w14:paraId="7D930ECB" w14:textId="77777777" w:rsidR="00C46D33" w:rsidRPr="00E60A2B" w:rsidRDefault="00C46D33" w:rsidP="00AF79DC">
            <w:pPr>
              <w:rPr>
                <w:rFonts w:cstheme="minorHAnsi"/>
              </w:rPr>
            </w:pPr>
            <w:proofErr w:type="spellStart"/>
            <w:r w:rsidRPr="00E60A2B">
              <w:rPr>
                <w:rFonts w:cstheme="minorHAnsi"/>
              </w:rPr>
              <w:t>Warsztaty</w:t>
            </w:r>
            <w:proofErr w:type="spellEnd"/>
            <w:r w:rsidRPr="00E60A2B">
              <w:rPr>
                <w:rFonts w:cstheme="minorHAnsi"/>
              </w:rPr>
              <w:t xml:space="preserve"> </w:t>
            </w:r>
            <w:proofErr w:type="spellStart"/>
            <w:r w:rsidRPr="00E60A2B">
              <w:rPr>
                <w:rFonts w:cstheme="minorHAnsi"/>
              </w:rPr>
              <w:t>choreograficzno-ruchowe-przestrzenne</w:t>
            </w:r>
            <w:proofErr w:type="spellEnd"/>
          </w:p>
        </w:tc>
        <w:tc>
          <w:tcPr>
            <w:tcW w:w="1843" w:type="dxa"/>
            <w:vAlign w:val="center"/>
          </w:tcPr>
          <w:p w14:paraId="0DAB8E77" w14:textId="77777777" w:rsidR="00C46D33" w:rsidRPr="00E60A2B" w:rsidRDefault="00C46D33" w:rsidP="00AF79DC">
            <w:pPr>
              <w:rPr>
                <w:rFonts w:cstheme="minorHAnsi"/>
              </w:rPr>
            </w:pPr>
            <w:proofErr w:type="spellStart"/>
            <w:r w:rsidRPr="00E60A2B">
              <w:rPr>
                <w:rFonts w:cstheme="minorHAnsi"/>
              </w:rPr>
              <w:t>Alicja</w:t>
            </w:r>
            <w:proofErr w:type="spellEnd"/>
            <w:r w:rsidRPr="00E60A2B">
              <w:rPr>
                <w:rFonts w:cstheme="minorHAnsi"/>
              </w:rPr>
              <w:t xml:space="preserve"> </w:t>
            </w:r>
            <w:proofErr w:type="spellStart"/>
            <w:r w:rsidRPr="00E60A2B">
              <w:rPr>
                <w:rFonts w:cstheme="minorHAnsi"/>
              </w:rPr>
              <w:t>Czyczel</w:t>
            </w:r>
            <w:proofErr w:type="spellEnd"/>
          </w:p>
        </w:tc>
        <w:tc>
          <w:tcPr>
            <w:tcW w:w="1417" w:type="dxa"/>
            <w:vMerge w:val="restart"/>
            <w:vAlign w:val="center"/>
          </w:tcPr>
          <w:p w14:paraId="09852381" w14:textId="77777777" w:rsidR="00C46D33" w:rsidRPr="00E60A2B" w:rsidRDefault="00C46D33" w:rsidP="00AF79DC">
            <w:pPr>
              <w:rPr>
                <w:rFonts w:cstheme="minorHAnsi"/>
              </w:rPr>
            </w:pPr>
            <w:proofErr w:type="spellStart"/>
            <w:r w:rsidRPr="00E60A2B">
              <w:rPr>
                <w:rFonts w:cstheme="minorHAnsi"/>
              </w:rPr>
              <w:t>Szumin</w:t>
            </w:r>
            <w:proofErr w:type="spellEnd"/>
          </w:p>
        </w:tc>
        <w:tc>
          <w:tcPr>
            <w:tcW w:w="851" w:type="dxa"/>
          </w:tcPr>
          <w:p w14:paraId="53AFCF26" w14:textId="77777777" w:rsidR="00C46D33" w:rsidRPr="00E60A2B" w:rsidRDefault="00C46D33" w:rsidP="00AF79DC">
            <w:pPr>
              <w:jc w:val="center"/>
              <w:rPr>
                <w:rFonts w:cstheme="minorHAnsi"/>
              </w:rPr>
            </w:pPr>
            <w:r w:rsidRPr="00E60A2B">
              <w:rPr>
                <w:rFonts w:cstheme="minorHAnsi"/>
              </w:rPr>
              <w:t>2</w:t>
            </w:r>
          </w:p>
        </w:tc>
      </w:tr>
      <w:tr w:rsidR="004D38C0" w:rsidRPr="00E60A2B" w14:paraId="6BD23F51" w14:textId="77777777" w:rsidTr="00AF79DC">
        <w:trPr>
          <w:jc w:val="center"/>
        </w:trPr>
        <w:tc>
          <w:tcPr>
            <w:tcW w:w="1555" w:type="dxa"/>
            <w:vAlign w:val="center"/>
          </w:tcPr>
          <w:p w14:paraId="24074A1D" w14:textId="77777777" w:rsidR="00C46D33" w:rsidRPr="00E60A2B" w:rsidRDefault="00C46D33" w:rsidP="00AF79DC">
            <w:pPr>
              <w:rPr>
                <w:rFonts w:cstheme="minorHAnsi"/>
              </w:rPr>
            </w:pPr>
            <w:r w:rsidRPr="00E60A2B">
              <w:rPr>
                <w:rFonts w:cstheme="minorHAnsi"/>
              </w:rPr>
              <w:t>10.45 – 12.15</w:t>
            </w:r>
          </w:p>
        </w:tc>
        <w:tc>
          <w:tcPr>
            <w:tcW w:w="4819" w:type="dxa"/>
            <w:vMerge/>
            <w:vAlign w:val="center"/>
          </w:tcPr>
          <w:p w14:paraId="46B30B15" w14:textId="77777777" w:rsidR="00C46D33" w:rsidRPr="00E60A2B" w:rsidRDefault="00C46D33" w:rsidP="00AF79DC">
            <w:pPr>
              <w:rPr>
                <w:rFonts w:cstheme="minorHAnsi"/>
              </w:rPr>
            </w:pPr>
          </w:p>
        </w:tc>
        <w:tc>
          <w:tcPr>
            <w:tcW w:w="1843" w:type="dxa"/>
            <w:vAlign w:val="center"/>
          </w:tcPr>
          <w:p w14:paraId="5DBD0895" w14:textId="77777777" w:rsidR="00C46D33" w:rsidRPr="00E60A2B" w:rsidRDefault="00C46D33" w:rsidP="00AF79DC">
            <w:pPr>
              <w:rPr>
                <w:rFonts w:cstheme="minorHAnsi"/>
              </w:rPr>
            </w:pPr>
            <w:proofErr w:type="spellStart"/>
            <w:r w:rsidRPr="00E60A2B">
              <w:rPr>
                <w:rFonts w:cstheme="minorHAnsi"/>
              </w:rPr>
              <w:t>Alicja</w:t>
            </w:r>
            <w:proofErr w:type="spellEnd"/>
            <w:r w:rsidRPr="00E60A2B">
              <w:rPr>
                <w:rFonts w:cstheme="minorHAnsi"/>
              </w:rPr>
              <w:t xml:space="preserve"> </w:t>
            </w:r>
            <w:proofErr w:type="spellStart"/>
            <w:r w:rsidRPr="00E60A2B">
              <w:rPr>
                <w:rFonts w:cstheme="minorHAnsi"/>
              </w:rPr>
              <w:t>Czyczel</w:t>
            </w:r>
            <w:proofErr w:type="spellEnd"/>
          </w:p>
        </w:tc>
        <w:tc>
          <w:tcPr>
            <w:tcW w:w="1417" w:type="dxa"/>
            <w:vMerge/>
            <w:vAlign w:val="center"/>
          </w:tcPr>
          <w:p w14:paraId="37FF21CF" w14:textId="77777777" w:rsidR="00C46D33" w:rsidRPr="00E60A2B" w:rsidRDefault="00C46D33" w:rsidP="00AF79DC">
            <w:pPr>
              <w:rPr>
                <w:rFonts w:cstheme="minorHAnsi"/>
              </w:rPr>
            </w:pPr>
          </w:p>
        </w:tc>
        <w:tc>
          <w:tcPr>
            <w:tcW w:w="851" w:type="dxa"/>
          </w:tcPr>
          <w:p w14:paraId="51C0C855" w14:textId="77777777" w:rsidR="00C46D33" w:rsidRPr="00E60A2B" w:rsidRDefault="00C46D33" w:rsidP="00AF79DC">
            <w:pPr>
              <w:jc w:val="center"/>
              <w:rPr>
                <w:rFonts w:cstheme="minorHAnsi"/>
              </w:rPr>
            </w:pPr>
            <w:r w:rsidRPr="00E60A2B">
              <w:rPr>
                <w:rFonts w:cstheme="minorHAnsi"/>
              </w:rPr>
              <w:t>2</w:t>
            </w:r>
          </w:p>
        </w:tc>
      </w:tr>
      <w:tr w:rsidR="004D38C0" w:rsidRPr="00E60A2B" w14:paraId="251CA865" w14:textId="77777777" w:rsidTr="00AF79DC">
        <w:trPr>
          <w:jc w:val="center"/>
        </w:trPr>
        <w:tc>
          <w:tcPr>
            <w:tcW w:w="1555" w:type="dxa"/>
            <w:vAlign w:val="center"/>
          </w:tcPr>
          <w:p w14:paraId="7BD3E97A" w14:textId="77777777" w:rsidR="00C46D33" w:rsidRPr="00E60A2B" w:rsidRDefault="00C46D33" w:rsidP="00AF79DC">
            <w:pPr>
              <w:rPr>
                <w:rFonts w:cstheme="minorHAnsi"/>
              </w:rPr>
            </w:pPr>
            <w:r w:rsidRPr="00E60A2B">
              <w:rPr>
                <w:rFonts w:cstheme="minorHAnsi"/>
              </w:rPr>
              <w:t>12.30 – 14.00</w:t>
            </w:r>
          </w:p>
        </w:tc>
        <w:tc>
          <w:tcPr>
            <w:tcW w:w="4819" w:type="dxa"/>
            <w:vAlign w:val="center"/>
          </w:tcPr>
          <w:p w14:paraId="0BB0F29F" w14:textId="77777777" w:rsidR="00C46D33" w:rsidRPr="00E60A2B" w:rsidRDefault="00C46D33" w:rsidP="00AF79DC">
            <w:pPr>
              <w:rPr>
                <w:rFonts w:cstheme="minorHAnsi"/>
              </w:rPr>
            </w:pPr>
            <w:proofErr w:type="spellStart"/>
            <w:r w:rsidRPr="00E60A2B">
              <w:rPr>
                <w:rFonts w:cstheme="minorHAnsi"/>
              </w:rPr>
              <w:t>Ćwiczenia</w:t>
            </w:r>
            <w:proofErr w:type="spellEnd"/>
            <w:r w:rsidRPr="00E60A2B">
              <w:rPr>
                <w:rFonts w:cstheme="minorHAnsi"/>
              </w:rPr>
              <w:t xml:space="preserve"> z </w:t>
            </w:r>
            <w:proofErr w:type="spellStart"/>
            <w:r w:rsidRPr="00E60A2B">
              <w:rPr>
                <w:rFonts w:cstheme="minorHAnsi"/>
              </w:rPr>
              <w:t>Formy</w:t>
            </w:r>
            <w:proofErr w:type="spellEnd"/>
            <w:r w:rsidRPr="00E60A2B">
              <w:rPr>
                <w:rFonts w:cstheme="minorHAnsi"/>
              </w:rPr>
              <w:t xml:space="preserve"> </w:t>
            </w:r>
            <w:proofErr w:type="spellStart"/>
            <w:r w:rsidRPr="00E60A2B">
              <w:rPr>
                <w:rFonts w:cstheme="minorHAnsi"/>
              </w:rPr>
              <w:t>Otwartej</w:t>
            </w:r>
            <w:proofErr w:type="spellEnd"/>
            <w:r w:rsidRPr="00E60A2B">
              <w:rPr>
                <w:rFonts w:cstheme="minorHAnsi"/>
              </w:rPr>
              <w:t xml:space="preserve"> 1</w:t>
            </w:r>
          </w:p>
        </w:tc>
        <w:tc>
          <w:tcPr>
            <w:tcW w:w="1843" w:type="dxa"/>
            <w:vAlign w:val="center"/>
          </w:tcPr>
          <w:p w14:paraId="1E5876A2" w14:textId="77777777" w:rsidR="00C46D33" w:rsidRPr="00E60A2B" w:rsidRDefault="00C46D33" w:rsidP="00AF79DC">
            <w:pPr>
              <w:rPr>
                <w:rFonts w:cstheme="minorHAnsi"/>
              </w:rPr>
            </w:pPr>
            <w:r w:rsidRPr="00E60A2B">
              <w:rPr>
                <w:rFonts w:cstheme="minorHAnsi"/>
              </w:rPr>
              <w:t>Katarzyna Witt</w:t>
            </w:r>
          </w:p>
        </w:tc>
        <w:tc>
          <w:tcPr>
            <w:tcW w:w="1417" w:type="dxa"/>
            <w:vMerge/>
            <w:vAlign w:val="center"/>
          </w:tcPr>
          <w:p w14:paraId="42CBF985" w14:textId="77777777" w:rsidR="00C46D33" w:rsidRPr="00E60A2B" w:rsidRDefault="00C46D33" w:rsidP="00AF79DC">
            <w:pPr>
              <w:rPr>
                <w:rFonts w:cstheme="minorHAnsi"/>
              </w:rPr>
            </w:pPr>
          </w:p>
        </w:tc>
        <w:tc>
          <w:tcPr>
            <w:tcW w:w="851" w:type="dxa"/>
          </w:tcPr>
          <w:p w14:paraId="263046E6" w14:textId="77777777" w:rsidR="00C46D33" w:rsidRPr="00E60A2B" w:rsidRDefault="00C46D33" w:rsidP="00AF79DC">
            <w:pPr>
              <w:jc w:val="center"/>
              <w:rPr>
                <w:rFonts w:cstheme="minorHAnsi"/>
              </w:rPr>
            </w:pPr>
            <w:r w:rsidRPr="00E60A2B">
              <w:rPr>
                <w:rFonts w:cstheme="minorHAnsi"/>
              </w:rPr>
              <w:t>2</w:t>
            </w:r>
          </w:p>
        </w:tc>
      </w:tr>
      <w:tr w:rsidR="004D38C0" w:rsidRPr="00E60A2B" w14:paraId="0CFEB254" w14:textId="77777777" w:rsidTr="00AF79DC">
        <w:trPr>
          <w:trHeight w:val="556"/>
          <w:jc w:val="center"/>
        </w:trPr>
        <w:tc>
          <w:tcPr>
            <w:tcW w:w="9634" w:type="dxa"/>
            <w:gridSpan w:val="4"/>
            <w:vAlign w:val="center"/>
          </w:tcPr>
          <w:p w14:paraId="5774DF11" w14:textId="77777777" w:rsidR="00C46D33" w:rsidRPr="00E60A2B" w:rsidRDefault="00C46D33" w:rsidP="00AF79DC">
            <w:pPr>
              <w:jc w:val="center"/>
              <w:rPr>
                <w:rFonts w:cstheme="minorHAnsi"/>
              </w:rPr>
            </w:pPr>
            <w:r w:rsidRPr="00E60A2B">
              <w:rPr>
                <w:rFonts w:cstheme="minorHAnsi"/>
              </w:rPr>
              <w:t>PRZERWA</w:t>
            </w:r>
          </w:p>
        </w:tc>
        <w:tc>
          <w:tcPr>
            <w:tcW w:w="851" w:type="dxa"/>
          </w:tcPr>
          <w:p w14:paraId="399E67BE" w14:textId="77777777" w:rsidR="00C46D33" w:rsidRPr="00E60A2B" w:rsidRDefault="00C46D33" w:rsidP="00AF79DC">
            <w:pPr>
              <w:jc w:val="center"/>
              <w:rPr>
                <w:rFonts w:cstheme="minorHAnsi"/>
              </w:rPr>
            </w:pPr>
          </w:p>
        </w:tc>
      </w:tr>
      <w:tr w:rsidR="004D38C0" w:rsidRPr="00E60A2B" w14:paraId="204F6AEA" w14:textId="77777777" w:rsidTr="00AF79DC">
        <w:trPr>
          <w:jc w:val="center"/>
        </w:trPr>
        <w:tc>
          <w:tcPr>
            <w:tcW w:w="1555" w:type="dxa"/>
            <w:vAlign w:val="center"/>
          </w:tcPr>
          <w:p w14:paraId="220BECE0" w14:textId="77777777" w:rsidR="00C46D33" w:rsidRPr="00E60A2B" w:rsidRDefault="00C46D33" w:rsidP="00AF79DC">
            <w:pPr>
              <w:rPr>
                <w:rFonts w:cstheme="minorHAnsi"/>
              </w:rPr>
            </w:pPr>
            <w:r w:rsidRPr="00E60A2B">
              <w:rPr>
                <w:rFonts w:cstheme="minorHAnsi"/>
              </w:rPr>
              <w:t>15.00 – 16.30</w:t>
            </w:r>
          </w:p>
        </w:tc>
        <w:tc>
          <w:tcPr>
            <w:tcW w:w="4819" w:type="dxa"/>
            <w:vAlign w:val="center"/>
          </w:tcPr>
          <w:p w14:paraId="3E8B153B" w14:textId="77777777" w:rsidR="00C46D33" w:rsidRPr="00E60A2B" w:rsidRDefault="00C46D33" w:rsidP="00AF79DC">
            <w:pPr>
              <w:rPr>
                <w:rFonts w:cstheme="minorHAnsi"/>
              </w:rPr>
            </w:pPr>
            <w:proofErr w:type="spellStart"/>
            <w:r w:rsidRPr="00E60A2B">
              <w:rPr>
                <w:rFonts w:cstheme="minorHAnsi"/>
              </w:rPr>
              <w:t>Ćwiczenia</w:t>
            </w:r>
            <w:proofErr w:type="spellEnd"/>
            <w:r w:rsidRPr="00E60A2B">
              <w:rPr>
                <w:rFonts w:cstheme="minorHAnsi"/>
              </w:rPr>
              <w:t xml:space="preserve"> z </w:t>
            </w:r>
            <w:proofErr w:type="spellStart"/>
            <w:r w:rsidRPr="00E60A2B">
              <w:rPr>
                <w:rFonts w:cstheme="minorHAnsi"/>
              </w:rPr>
              <w:t>Formy</w:t>
            </w:r>
            <w:proofErr w:type="spellEnd"/>
            <w:r w:rsidRPr="00E60A2B">
              <w:rPr>
                <w:rFonts w:cstheme="minorHAnsi"/>
              </w:rPr>
              <w:t xml:space="preserve"> </w:t>
            </w:r>
            <w:proofErr w:type="spellStart"/>
            <w:r w:rsidRPr="00E60A2B">
              <w:rPr>
                <w:rFonts w:cstheme="minorHAnsi"/>
              </w:rPr>
              <w:t>Otwartej</w:t>
            </w:r>
            <w:proofErr w:type="spellEnd"/>
            <w:r w:rsidRPr="00E60A2B">
              <w:rPr>
                <w:rFonts w:cstheme="minorHAnsi"/>
              </w:rPr>
              <w:t xml:space="preserve"> 2</w:t>
            </w:r>
          </w:p>
        </w:tc>
        <w:tc>
          <w:tcPr>
            <w:tcW w:w="1843" w:type="dxa"/>
            <w:vAlign w:val="center"/>
          </w:tcPr>
          <w:p w14:paraId="78BA59B0" w14:textId="77777777" w:rsidR="00C46D33" w:rsidRPr="00E60A2B" w:rsidRDefault="00C46D33" w:rsidP="00AF79DC">
            <w:pPr>
              <w:rPr>
                <w:rFonts w:cstheme="minorHAnsi"/>
              </w:rPr>
            </w:pPr>
            <w:r w:rsidRPr="00E60A2B">
              <w:rPr>
                <w:rFonts w:cstheme="minorHAnsi"/>
              </w:rPr>
              <w:t>Katarzyna Domagalska</w:t>
            </w:r>
          </w:p>
        </w:tc>
        <w:tc>
          <w:tcPr>
            <w:tcW w:w="1417" w:type="dxa"/>
            <w:vAlign w:val="center"/>
          </w:tcPr>
          <w:p w14:paraId="200FAC4D" w14:textId="77777777" w:rsidR="00C46D33" w:rsidRPr="00E60A2B" w:rsidRDefault="00C46D33" w:rsidP="00AF79DC">
            <w:pPr>
              <w:rPr>
                <w:rFonts w:cstheme="minorHAnsi"/>
              </w:rPr>
            </w:pPr>
            <w:proofErr w:type="spellStart"/>
            <w:r w:rsidRPr="00E60A2B">
              <w:rPr>
                <w:rFonts w:cstheme="minorHAnsi"/>
              </w:rPr>
              <w:t>Szumin</w:t>
            </w:r>
            <w:proofErr w:type="spellEnd"/>
          </w:p>
        </w:tc>
        <w:tc>
          <w:tcPr>
            <w:tcW w:w="851" w:type="dxa"/>
          </w:tcPr>
          <w:p w14:paraId="1451C717" w14:textId="77777777" w:rsidR="00C46D33" w:rsidRPr="00E60A2B" w:rsidRDefault="00C46D33" w:rsidP="00AF79DC">
            <w:pPr>
              <w:jc w:val="center"/>
              <w:rPr>
                <w:rFonts w:cstheme="minorHAnsi"/>
              </w:rPr>
            </w:pPr>
            <w:r w:rsidRPr="00E60A2B">
              <w:rPr>
                <w:rFonts w:cstheme="minorHAnsi"/>
              </w:rPr>
              <w:t>2</w:t>
            </w:r>
          </w:p>
        </w:tc>
      </w:tr>
      <w:tr w:rsidR="004D38C0" w:rsidRPr="00E60A2B" w14:paraId="3E83D0D8" w14:textId="77777777" w:rsidTr="00AF79DC">
        <w:trPr>
          <w:jc w:val="center"/>
        </w:trPr>
        <w:tc>
          <w:tcPr>
            <w:tcW w:w="1555" w:type="dxa"/>
            <w:vAlign w:val="center"/>
          </w:tcPr>
          <w:p w14:paraId="21C55745" w14:textId="77777777" w:rsidR="00C46D33" w:rsidRPr="00E60A2B" w:rsidRDefault="00C46D33" w:rsidP="00AF79DC">
            <w:pPr>
              <w:rPr>
                <w:rFonts w:cstheme="minorHAnsi"/>
              </w:rPr>
            </w:pPr>
            <w:r w:rsidRPr="00E60A2B">
              <w:rPr>
                <w:rFonts w:cstheme="minorHAnsi"/>
              </w:rPr>
              <w:t>17.00 – 18.30</w:t>
            </w:r>
          </w:p>
        </w:tc>
        <w:tc>
          <w:tcPr>
            <w:tcW w:w="4819" w:type="dxa"/>
            <w:vAlign w:val="center"/>
          </w:tcPr>
          <w:p w14:paraId="2AB1B7C0" w14:textId="77777777" w:rsidR="00C46D33" w:rsidRPr="00E60A2B" w:rsidRDefault="00C46D33" w:rsidP="00AF79DC">
            <w:pPr>
              <w:rPr>
                <w:rFonts w:cstheme="minorHAnsi"/>
              </w:rPr>
            </w:pPr>
            <w:proofErr w:type="spellStart"/>
            <w:r w:rsidRPr="00E60A2B">
              <w:rPr>
                <w:rFonts w:cstheme="minorHAnsi"/>
              </w:rPr>
              <w:t>Przejazd</w:t>
            </w:r>
            <w:proofErr w:type="spellEnd"/>
            <w:r w:rsidRPr="00E60A2B">
              <w:rPr>
                <w:rFonts w:cstheme="minorHAnsi"/>
              </w:rPr>
              <w:t xml:space="preserve"> do </w:t>
            </w:r>
            <w:proofErr w:type="spellStart"/>
            <w:r w:rsidRPr="00E60A2B">
              <w:rPr>
                <w:rFonts w:cstheme="minorHAnsi"/>
              </w:rPr>
              <w:t>Warszawy</w:t>
            </w:r>
            <w:proofErr w:type="spellEnd"/>
          </w:p>
        </w:tc>
        <w:tc>
          <w:tcPr>
            <w:tcW w:w="1843" w:type="dxa"/>
            <w:vAlign w:val="center"/>
          </w:tcPr>
          <w:p w14:paraId="7EE317BD" w14:textId="77777777" w:rsidR="00C46D33" w:rsidRPr="00E60A2B" w:rsidRDefault="00C46D33" w:rsidP="00AF79DC">
            <w:pPr>
              <w:rPr>
                <w:rFonts w:cstheme="minorHAnsi"/>
              </w:rPr>
            </w:pPr>
          </w:p>
        </w:tc>
        <w:tc>
          <w:tcPr>
            <w:tcW w:w="1417" w:type="dxa"/>
            <w:vAlign w:val="center"/>
          </w:tcPr>
          <w:p w14:paraId="6912A971" w14:textId="77777777" w:rsidR="00C46D33" w:rsidRPr="00E60A2B" w:rsidRDefault="00C46D33" w:rsidP="00AF79DC">
            <w:pPr>
              <w:rPr>
                <w:rFonts w:cstheme="minorHAnsi"/>
              </w:rPr>
            </w:pPr>
          </w:p>
        </w:tc>
        <w:tc>
          <w:tcPr>
            <w:tcW w:w="851" w:type="dxa"/>
          </w:tcPr>
          <w:p w14:paraId="0BFB3097" w14:textId="77777777" w:rsidR="00C46D33" w:rsidRPr="00E60A2B" w:rsidRDefault="00C46D33" w:rsidP="00AF79DC">
            <w:pPr>
              <w:jc w:val="center"/>
              <w:rPr>
                <w:rFonts w:cstheme="minorHAnsi"/>
              </w:rPr>
            </w:pPr>
            <w:r w:rsidRPr="00E60A2B">
              <w:rPr>
                <w:rFonts w:cstheme="minorHAnsi"/>
              </w:rPr>
              <w:t>-</w:t>
            </w:r>
          </w:p>
        </w:tc>
      </w:tr>
    </w:tbl>
    <w:p w14:paraId="6A05DBBD" w14:textId="77777777" w:rsidR="00C46D33" w:rsidRPr="00E60A2B" w:rsidRDefault="00C46D33" w:rsidP="00D72775">
      <w:pPr>
        <w:rPr>
          <w:rFonts w:eastAsia="Times New Roman" w:cstheme="minorHAnsi"/>
          <w:lang w:val="pl-PL"/>
        </w:rPr>
      </w:pPr>
    </w:p>
    <w:p w14:paraId="208A49F5" w14:textId="77777777" w:rsidR="00C46D33" w:rsidRPr="00E60A2B" w:rsidRDefault="00C46D33" w:rsidP="00D72775">
      <w:pPr>
        <w:rPr>
          <w:rFonts w:eastAsia="Times New Roman" w:cstheme="minorHAnsi"/>
          <w:color w:val="4472C4" w:themeColor="accent1"/>
          <w:lang w:val="pl-PL"/>
        </w:rPr>
      </w:pPr>
    </w:p>
    <w:p w14:paraId="57725644" w14:textId="77777777" w:rsidR="00120EB3" w:rsidRPr="00E60A2B" w:rsidRDefault="004F36BC" w:rsidP="00D72775">
      <w:pPr>
        <w:rPr>
          <w:rFonts w:eastAsia="Times New Roman" w:cstheme="minorHAnsi"/>
          <w:b/>
          <w:bCs/>
          <w:color w:val="4472C4" w:themeColor="accent1"/>
          <w:lang w:val="pl-PL"/>
        </w:rPr>
      </w:pPr>
      <w:r w:rsidRPr="00E60A2B">
        <w:rPr>
          <w:rFonts w:eastAsia="Times New Roman" w:cstheme="minorHAnsi"/>
          <w:b/>
          <w:bCs/>
          <w:color w:val="4472C4" w:themeColor="accent1"/>
          <w:lang w:val="pl-PL"/>
        </w:rPr>
        <w:t>KRAKÓW</w:t>
      </w:r>
      <w:r w:rsidR="00120EB3" w:rsidRPr="00E60A2B">
        <w:rPr>
          <w:rFonts w:eastAsia="Times New Roman" w:cstheme="minorHAnsi"/>
          <w:b/>
          <w:bCs/>
          <w:color w:val="4472C4" w:themeColor="accent1"/>
          <w:lang w:val="pl-PL"/>
        </w:rPr>
        <w:t xml:space="preserve">: </w:t>
      </w:r>
    </w:p>
    <w:p w14:paraId="68841581" w14:textId="5A9E181E" w:rsidR="00A039C2" w:rsidRPr="00E60A2B" w:rsidRDefault="00120EB3" w:rsidP="00D72775">
      <w:pPr>
        <w:rPr>
          <w:rFonts w:eastAsia="Times New Roman" w:cstheme="minorHAnsi"/>
          <w:b/>
          <w:bCs/>
          <w:color w:val="4472C4" w:themeColor="accent1"/>
          <w:lang w:val="pl-PL"/>
        </w:rPr>
      </w:pPr>
      <w:r w:rsidRPr="00E60A2B">
        <w:rPr>
          <w:rFonts w:eastAsia="Times New Roman" w:cstheme="minorHAnsi"/>
          <w:b/>
          <w:bCs/>
          <w:color w:val="4472C4" w:themeColor="accent1"/>
          <w:lang w:val="pl-PL"/>
        </w:rPr>
        <w:t xml:space="preserve">KOORDYNACJA: </w:t>
      </w:r>
      <w:r w:rsidR="00A039C2" w:rsidRPr="00E60A2B">
        <w:rPr>
          <w:rFonts w:eastAsia="Times New Roman" w:cstheme="minorHAnsi"/>
          <w:b/>
          <w:bCs/>
          <w:color w:val="4472C4" w:themeColor="accent1"/>
          <w:lang w:val="pl-PL"/>
        </w:rPr>
        <w:t xml:space="preserve">MIĘDZYNARODOWE CENTRUM </w:t>
      </w:r>
      <w:proofErr w:type="gramStart"/>
      <w:r w:rsidR="00A039C2" w:rsidRPr="00E60A2B">
        <w:rPr>
          <w:rFonts w:eastAsia="Times New Roman" w:cstheme="minorHAnsi"/>
          <w:b/>
          <w:bCs/>
          <w:color w:val="4472C4" w:themeColor="accent1"/>
          <w:lang w:val="pl-PL"/>
        </w:rPr>
        <w:t xml:space="preserve">KULTURY, </w:t>
      </w:r>
      <w:r w:rsidR="00BF1E09">
        <w:rPr>
          <w:rFonts w:eastAsia="Times New Roman" w:cstheme="minorHAnsi"/>
          <w:b/>
          <w:bCs/>
          <w:color w:val="4472C4" w:themeColor="accent1"/>
          <w:lang w:val="pl-PL"/>
        </w:rPr>
        <w:t xml:space="preserve"> WYDZIAŁ</w:t>
      </w:r>
      <w:proofErr w:type="gramEnd"/>
      <w:r w:rsidR="00BF1E09">
        <w:rPr>
          <w:rFonts w:eastAsia="Times New Roman" w:cstheme="minorHAnsi"/>
          <w:b/>
          <w:bCs/>
          <w:color w:val="4472C4" w:themeColor="accent1"/>
          <w:lang w:val="pl-PL"/>
        </w:rPr>
        <w:t xml:space="preserve"> ARCHITEKTURY </w:t>
      </w:r>
      <w:r w:rsidR="00A039C2" w:rsidRPr="00E60A2B">
        <w:rPr>
          <w:rFonts w:eastAsia="Times New Roman" w:cstheme="minorHAnsi"/>
          <w:b/>
          <w:bCs/>
          <w:color w:val="4472C4" w:themeColor="accent1"/>
          <w:lang w:val="pl-PL"/>
        </w:rPr>
        <w:t>POLITECHNIK</w:t>
      </w:r>
      <w:r w:rsidR="00BF1E09">
        <w:rPr>
          <w:rFonts w:eastAsia="Times New Roman" w:cstheme="minorHAnsi"/>
          <w:b/>
          <w:bCs/>
          <w:color w:val="4472C4" w:themeColor="accent1"/>
          <w:lang w:val="pl-PL"/>
        </w:rPr>
        <w:t>I</w:t>
      </w:r>
      <w:r w:rsidR="00A039C2" w:rsidRPr="00E60A2B">
        <w:rPr>
          <w:rFonts w:eastAsia="Times New Roman" w:cstheme="minorHAnsi"/>
          <w:b/>
          <w:bCs/>
          <w:color w:val="4472C4" w:themeColor="accent1"/>
          <w:lang w:val="pl-PL"/>
        </w:rPr>
        <w:t xml:space="preserve"> KRAKOWSK</w:t>
      </w:r>
      <w:r w:rsidR="00BF1E09">
        <w:rPr>
          <w:rFonts w:eastAsia="Times New Roman" w:cstheme="minorHAnsi"/>
          <w:b/>
          <w:bCs/>
          <w:color w:val="4472C4" w:themeColor="accent1"/>
          <w:lang w:val="pl-PL"/>
        </w:rPr>
        <w:t>IEJ</w:t>
      </w:r>
    </w:p>
    <w:p w14:paraId="693A6124" w14:textId="6DE36341" w:rsidR="004F36BC" w:rsidRDefault="004F36BC" w:rsidP="00BF1E09">
      <w:pPr>
        <w:pStyle w:val="Tekstdymka1"/>
        <w:jc w:val="both"/>
        <w:rPr>
          <w:rFonts w:asciiTheme="minorHAnsi" w:hAnsiTheme="minorHAnsi" w:cstheme="minorHAnsi"/>
          <w:sz w:val="22"/>
          <w:szCs w:val="22"/>
        </w:rPr>
      </w:pPr>
      <w:r w:rsidRPr="00E60A2B">
        <w:rPr>
          <w:rFonts w:asciiTheme="minorHAnsi" w:hAnsiTheme="minorHAnsi" w:cstheme="minorHAnsi"/>
          <w:sz w:val="22"/>
          <w:szCs w:val="22"/>
        </w:rPr>
        <w:t xml:space="preserve">Kraków – Nowa Huta. Tematem warsztatów będzie interpretacja dziedzictwa architektonicznego Nowej Huty, jednej z najważniejszych kreacji urbanistycznych i architektonicznych powojennej Polski. Omówiona zostanie historia i rozwój miejsca, przedstawione zostanie współczesne miejsce dzielnicy w życiu metropolii, analizie poddane zostaną wyzwania stojące przed Nową Hutą. Zadaniem uczestników będzie pogłębiona analiza współczesnych potrzeb związanych z rozwojem Nowej Huty oraz przedstawienie rozwiązań urbanistycznych i architektonicznych gwarantujących zachowanie charakteru miejsca, które objęte jest ochroną w ramach obszarowego wpisu do Rejestru Zabytków Województwa Małopolskiego oraz w ramach Parku Kulturowego (https://www.bip.krakow.pl/?dok_id=81995). Poruszone zostaną kwestie związane z możliwością dostosowania historycznych modeli zabudowy do współczesnych wyzwań i potrzeb, np. zwiększenie dostępności dla osób z niepełnosprawnościami, </w:t>
      </w:r>
      <w:proofErr w:type="spellStart"/>
      <w:r w:rsidRPr="00E60A2B">
        <w:rPr>
          <w:rFonts w:asciiTheme="minorHAnsi" w:hAnsiTheme="minorHAnsi" w:cstheme="minorHAnsi"/>
          <w:sz w:val="22"/>
          <w:szCs w:val="22"/>
        </w:rPr>
        <w:t>inkluzywność</w:t>
      </w:r>
      <w:proofErr w:type="spellEnd"/>
      <w:r w:rsidRPr="00E60A2B">
        <w:rPr>
          <w:rFonts w:asciiTheme="minorHAnsi" w:hAnsiTheme="minorHAnsi" w:cstheme="minorHAnsi"/>
          <w:sz w:val="22"/>
          <w:szCs w:val="22"/>
        </w:rPr>
        <w:t xml:space="preserve"> społeczna, dostosowanie przestrzeni miasta do wyzwań wynikających ze zmian klimatycznych. </w:t>
      </w:r>
    </w:p>
    <w:p w14:paraId="4763A9CD" w14:textId="5575FA9C" w:rsidR="00BF1E09" w:rsidRDefault="00BF1E09" w:rsidP="004F36BC">
      <w:pPr>
        <w:pStyle w:val="Tekstdymka1"/>
        <w:rPr>
          <w:rFonts w:asciiTheme="minorHAnsi" w:hAnsiTheme="minorHAnsi" w:cstheme="minorHAnsi"/>
          <w:sz w:val="22"/>
          <w:szCs w:val="22"/>
        </w:rPr>
      </w:pPr>
    </w:p>
    <w:p w14:paraId="52BF5915" w14:textId="7E102F61" w:rsidR="00BF1E09" w:rsidRPr="00595521" w:rsidRDefault="00BF1E09" w:rsidP="00BF1E09">
      <w:pPr>
        <w:rPr>
          <w:b/>
          <w:bCs/>
          <w:sz w:val="24"/>
          <w:szCs w:val="24"/>
          <w:lang w:val="pl-PL"/>
        </w:rPr>
      </w:pPr>
    </w:p>
    <w:tbl>
      <w:tblPr>
        <w:tblStyle w:val="Tabela-Siatka"/>
        <w:tblW w:w="0" w:type="auto"/>
        <w:tblLook w:val="04A0" w:firstRow="1" w:lastRow="0" w:firstColumn="1" w:lastColumn="0" w:noHBand="0" w:noVBand="1"/>
      </w:tblPr>
      <w:tblGrid>
        <w:gridCol w:w="979"/>
        <w:gridCol w:w="1891"/>
        <w:gridCol w:w="877"/>
        <w:gridCol w:w="1401"/>
        <w:gridCol w:w="1874"/>
        <w:gridCol w:w="1994"/>
      </w:tblGrid>
      <w:tr w:rsidR="00BF1E09" w:rsidRPr="00867255" w14:paraId="772429F3" w14:textId="77777777" w:rsidTr="00E4641B">
        <w:tc>
          <w:tcPr>
            <w:tcW w:w="13994" w:type="dxa"/>
            <w:gridSpan w:val="6"/>
            <w:shd w:val="clear" w:color="auto" w:fill="FFF2CC" w:themeFill="accent4" w:themeFillTint="33"/>
          </w:tcPr>
          <w:p w14:paraId="11C96B40" w14:textId="77777777" w:rsidR="00BF1E09" w:rsidRPr="00867255" w:rsidRDefault="00BF1E09" w:rsidP="00E4641B">
            <w:pPr>
              <w:spacing w:before="120" w:after="120"/>
              <w:jc w:val="center"/>
              <w:rPr>
                <w:b/>
                <w:bCs/>
              </w:rPr>
            </w:pPr>
            <w:r w:rsidRPr="00867255">
              <w:rPr>
                <w:b/>
                <w:bCs/>
              </w:rPr>
              <w:t>DZIEŃ 1 – SOBOTA, 25 CZERWCA 2022</w:t>
            </w:r>
          </w:p>
        </w:tc>
      </w:tr>
      <w:tr w:rsidR="00BF1E09" w14:paraId="19630915" w14:textId="77777777" w:rsidTr="00E4641B">
        <w:tc>
          <w:tcPr>
            <w:tcW w:w="1476" w:type="dxa"/>
            <w:shd w:val="clear" w:color="auto" w:fill="D9D9D9" w:themeFill="background1" w:themeFillShade="D9"/>
          </w:tcPr>
          <w:p w14:paraId="416A35DB" w14:textId="77777777" w:rsidR="00BF1E09" w:rsidRDefault="00BF1E09" w:rsidP="00E4641B">
            <w:proofErr w:type="spellStart"/>
            <w:r>
              <w:t>Czas</w:t>
            </w:r>
            <w:proofErr w:type="spellEnd"/>
            <w:r>
              <w:t xml:space="preserve"> </w:t>
            </w:r>
            <w:proofErr w:type="spellStart"/>
            <w:r>
              <w:t>trwania</w:t>
            </w:r>
            <w:proofErr w:type="spellEnd"/>
          </w:p>
        </w:tc>
        <w:tc>
          <w:tcPr>
            <w:tcW w:w="2829" w:type="dxa"/>
            <w:shd w:val="clear" w:color="auto" w:fill="D9D9D9" w:themeFill="background1" w:themeFillShade="D9"/>
          </w:tcPr>
          <w:p w14:paraId="22A0DFA9" w14:textId="77777777" w:rsidR="00BF1E09" w:rsidRDefault="00BF1E09" w:rsidP="00E4641B">
            <w:proofErr w:type="spellStart"/>
            <w:r>
              <w:t>Nazwa</w:t>
            </w:r>
            <w:proofErr w:type="spellEnd"/>
            <w:r>
              <w:t xml:space="preserve"> </w:t>
            </w:r>
            <w:proofErr w:type="spellStart"/>
            <w:r>
              <w:t>działania</w:t>
            </w:r>
            <w:proofErr w:type="spellEnd"/>
          </w:p>
        </w:tc>
        <w:tc>
          <w:tcPr>
            <w:tcW w:w="1345" w:type="dxa"/>
            <w:shd w:val="clear" w:color="auto" w:fill="D9D9D9" w:themeFill="background1" w:themeFillShade="D9"/>
          </w:tcPr>
          <w:p w14:paraId="10B12CB7" w14:textId="77777777" w:rsidR="00BF1E09" w:rsidRDefault="00BF1E09" w:rsidP="00E4641B">
            <w:proofErr w:type="spellStart"/>
            <w:r>
              <w:t>Liczba</w:t>
            </w:r>
            <w:proofErr w:type="spellEnd"/>
            <w:r>
              <w:t xml:space="preserve"> </w:t>
            </w:r>
            <w:proofErr w:type="spellStart"/>
            <w:r>
              <w:t>godzin</w:t>
            </w:r>
            <w:proofErr w:type="spellEnd"/>
          </w:p>
        </w:tc>
        <w:tc>
          <w:tcPr>
            <w:tcW w:w="2151" w:type="dxa"/>
            <w:shd w:val="clear" w:color="auto" w:fill="D9D9D9" w:themeFill="background1" w:themeFillShade="D9"/>
          </w:tcPr>
          <w:p w14:paraId="780D258B" w14:textId="77777777" w:rsidR="00BF1E09" w:rsidRDefault="00BF1E09" w:rsidP="00E4641B">
            <w:proofErr w:type="spellStart"/>
            <w:r>
              <w:t>Prowadzący</w:t>
            </w:r>
            <w:proofErr w:type="spellEnd"/>
          </w:p>
        </w:tc>
        <w:tc>
          <w:tcPr>
            <w:tcW w:w="3546" w:type="dxa"/>
            <w:shd w:val="clear" w:color="auto" w:fill="D9D9D9" w:themeFill="background1" w:themeFillShade="D9"/>
          </w:tcPr>
          <w:p w14:paraId="2B664720" w14:textId="77777777" w:rsidR="00BF1E09" w:rsidRDefault="00BF1E09" w:rsidP="00E4641B">
            <w:proofErr w:type="spellStart"/>
            <w:r>
              <w:t>Treści</w:t>
            </w:r>
            <w:proofErr w:type="spellEnd"/>
          </w:p>
        </w:tc>
        <w:tc>
          <w:tcPr>
            <w:tcW w:w="2647" w:type="dxa"/>
            <w:shd w:val="clear" w:color="auto" w:fill="D9D9D9" w:themeFill="background1" w:themeFillShade="D9"/>
          </w:tcPr>
          <w:p w14:paraId="0DC35365" w14:textId="77777777" w:rsidR="00BF1E09" w:rsidRDefault="00BF1E09" w:rsidP="00E4641B">
            <w:proofErr w:type="spellStart"/>
            <w:r>
              <w:t>Uwagi</w:t>
            </w:r>
            <w:proofErr w:type="spellEnd"/>
          </w:p>
        </w:tc>
      </w:tr>
      <w:tr w:rsidR="00BF1E09" w14:paraId="458DFE52" w14:textId="77777777" w:rsidTr="00E4641B">
        <w:tc>
          <w:tcPr>
            <w:tcW w:w="1476" w:type="dxa"/>
          </w:tcPr>
          <w:p w14:paraId="076037BC" w14:textId="77777777" w:rsidR="00BF1E09" w:rsidRDefault="00BF1E09" w:rsidP="00E4641B">
            <w:r>
              <w:t>9:00 - 10:30</w:t>
            </w:r>
          </w:p>
        </w:tc>
        <w:tc>
          <w:tcPr>
            <w:tcW w:w="2829" w:type="dxa"/>
          </w:tcPr>
          <w:p w14:paraId="1146D741" w14:textId="77777777" w:rsidR="00BF1E09" w:rsidRPr="00BF1E09" w:rsidRDefault="00BF1E09" w:rsidP="00E4641B">
            <w:pPr>
              <w:rPr>
                <w:lang w:val="pl-PL"/>
              </w:rPr>
            </w:pPr>
            <w:r w:rsidRPr="00BF1E09">
              <w:rPr>
                <w:lang w:val="pl-PL"/>
              </w:rPr>
              <w:t>Spacer architektoniczny, cz. 1 (Plac Centralny – Centrum E – Centrum A – Plac Ratuszowy, dyskusja o Parku Kulturowym i identyfikacji wizualnej, wizyta w Muzeum Nowej Huty).</w:t>
            </w:r>
          </w:p>
          <w:p w14:paraId="65BC95AE" w14:textId="77777777" w:rsidR="00BF1E09" w:rsidRPr="00BF1E09" w:rsidRDefault="00BF1E09" w:rsidP="00E4641B">
            <w:pPr>
              <w:rPr>
                <w:lang w:val="pl-PL"/>
              </w:rPr>
            </w:pPr>
          </w:p>
        </w:tc>
        <w:tc>
          <w:tcPr>
            <w:tcW w:w="1345" w:type="dxa"/>
          </w:tcPr>
          <w:p w14:paraId="0EC70F7A" w14:textId="77777777" w:rsidR="00BF1E09" w:rsidRDefault="00BF1E09" w:rsidP="00E4641B">
            <w:r>
              <w:t>2</w:t>
            </w:r>
          </w:p>
        </w:tc>
        <w:tc>
          <w:tcPr>
            <w:tcW w:w="2151" w:type="dxa"/>
          </w:tcPr>
          <w:p w14:paraId="05A977F1" w14:textId="77777777" w:rsidR="00BF1E09" w:rsidRDefault="00BF1E09" w:rsidP="00E4641B">
            <w:r>
              <w:t xml:space="preserve">Michał </w:t>
            </w:r>
            <w:proofErr w:type="spellStart"/>
            <w:r>
              <w:t>Wiśniewski</w:t>
            </w:r>
            <w:proofErr w:type="spellEnd"/>
          </w:p>
        </w:tc>
        <w:tc>
          <w:tcPr>
            <w:tcW w:w="3546" w:type="dxa"/>
          </w:tcPr>
          <w:p w14:paraId="516B0A01" w14:textId="77777777" w:rsidR="00BF1E09" w:rsidRPr="00BF1E09" w:rsidRDefault="00BF1E09" w:rsidP="00E4641B">
            <w:pPr>
              <w:rPr>
                <w:lang w:val="pl-PL"/>
              </w:rPr>
            </w:pPr>
            <w:r w:rsidRPr="00BF1E09">
              <w:rPr>
                <w:lang w:val="pl-PL"/>
              </w:rPr>
              <w:t>Dyskusja o przestrzeni zbudowanej. Rozpoznawanie wartości historycznych i współczesnych.</w:t>
            </w:r>
          </w:p>
        </w:tc>
        <w:tc>
          <w:tcPr>
            <w:tcW w:w="2647" w:type="dxa"/>
          </w:tcPr>
          <w:p w14:paraId="126B9DB6" w14:textId="77777777" w:rsidR="00BF1E09" w:rsidRDefault="00BF1E09" w:rsidP="00E4641B">
            <w:proofErr w:type="spellStart"/>
            <w:r>
              <w:t>Notatki</w:t>
            </w:r>
            <w:proofErr w:type="spellEnd"/>
            <w:r>
              <w:t xml:space="preserve">, </w:t>
            </w:r>
            <w:proofErr w:type="spellStart"/>
            <w:r>
              <w:t>zdjęcia</w:t>
            </w:r>
            <w:proofErr w:type="spellEnd"/>
            <w:r>
              <w:t xml:space="preserve">, </w:t>
            </w:r>
            <w:proofErr w:type="spellStart"/>
            <w:r>
              <w:t>szkice</w:t>
            </w:r>
            <w:proofErr w:type="spellEnd"/>
            <w:r>
              <w:t xml:space="preserve">, </w:t>
            </w:r>
            <w:proofErr w:type="spellStart"/>
            <w:r>
              <w:t>formularz</w:t>
            </w:r>
            <w:proofErr w:type="spellEnd"/>
          </w:p>
        </w:tc>
      </w:tr>
      <w:tr w:rsidR="00BF1E09" w14:paraId="4EF9E56F" w14:textId="77777777" w:rsidTr="00E4641B">
        <w:tc>
          <w:tcPr>
            <w:tcW w:w="1476" w:type="dxa"/>
          </w:tcPr>
          <w:p w14:paraId="73627A42" w14:textId="77777777" w:rsidR="00BF1E09" w:rsidRDefault="00BF1E09" w:rsidP="00E4641B">
            <w:r>
              <w:lastRenderedPageBreak/>
              <w:t>10:45 – 12:15</w:t>
            </w:r>
          </w:p>
        </w:tc>
        <w:tc>
          <w:tcPr>
            <w:tcW w:w="2829" w:type="dxa"/>
          </w:tcPr>
          <w:p w14:paraId="23F93A74" w14:textId="77777777" w:rsidR="00BF1E09" w:rsidRPr="00BF1E09" w:rsidRDefault="00BF1E09" w:rsidP="00E4641B">
            <w:pPr>
              <w:rPr>
                <w:lang w:val="pl-PL"/>
              </w:rPr>
            </w:pPr>
            <w:r w:rsidRPr="00BF1E09">
              <w:rPr>
                <w:lang w:val="pl-PL"/>
              </w:rPr>
              <w:t xml:space="preserve">Spacer architektoniczny, cz. 2 (Plac Ratuszowy – Os. Teatralne – Bieńczyce, dyskusja o mankamentach przestrzeni powojennych osiedli mieszkaniowych, dyskusja o </w:t>
            </w:r>
            <w:proofErr w:type="spellStart"/>
            <w:r w:rsidRPr="00BF1E09">
              <w:rPr>
                <w:lang w:val="pl-PL"/>
              </w:rPr>
              <w:t>mpzp</w:t>
            </w:r>
            <w:proofErr w:type="spellEnd"/>
            <w:r w:rsidRPr="00BF1E09">
              <w:rPr>
                <w:lang w:val="pl-PL"/>
              </w:rPr>
              <w:t xml:space="preserve"> dla Nowej Huty).</w:t>
            </w:r>
          </w:p>
          <w:p w14:paraId="2B442D03" w14:textId="77777777" w:rsidR="00BF1E09" w:rsidRPr="00BF1E09" w:rsidRDefault="00BF1E09" w:rsidP="00E4641B">
            <w:pPr>
              <w:rPr>
                <w:lang w:val="pl-PL"/>
              </w:rPr>
            </w:pPr>
          </w:p>
        </w:tc>
        <w:tc>
          <w:tcPr>
            <w:tcW w:w="1345" w:type="dxa"/>
          </w:tcPr>
          <w:p w14:paraId="717FA0C2" w14:textId="77777777" w:rsidR="00BF1E09" w:rsidRDefault="00BF1E09" w:rsidP="00E4641B">
            <w:r>
              <w:t>2</w:t>
            </w:r>
          </w:p>
        </w:tc>
        <w:tc>
          <w:tcPr>
            <w:tcW w:w="2151" w:type="dxa"/>
          </w:tcPr>
          <w:p w14:paraId="4847160E" w14:textId="77777777" w:rsidR="00BF1E09" w:rsidRDefault="00BF1E09" w:rsidP="00E4641B">
            <w:r>
              <w:t xml:space="preserve">Michał </w:t>
            </w:r>
            <w:proofErr w:type="spellStart"/>
            <w:r>
              <w:t>Wiśniewski</w:t>
            </w:r>
            <w:proofErr w:type="spellEnd"/>
          </w:p>
        </w:tc>
        <w:tc>
          <w:tcPr>
            <w:tcW w:w="3546" w:type="dxa"/>
          </w:tcPr>
          <w:p w14:paraId="6A26005C" w14:textId="77777777" w:rsidR="00BF1E09" w:rsidRPr="00BF1E09" w:rsidRDefault="00BF1E09" w:rsidP="00E4641B">
            <w:pPr>
              <w:rPr>
                <w:lang w:val="pl-PL"/>
              </w:rPr>
            </w:pPr>
            <w:r w:rsidRPr="00BF1E09">
              <w:rPr>
                <w:lang w:val="pl-PL"/>
              </w:rPr>
              <w:t>Dyskusja o przestrzeni zbudowanej. Rozpoznawanie wartości historycznych i współczesnych.</w:t>
            </w:r>
          </w:p>
        </w:tc>
        <w:tc>
          <w:tcPr>
            <w:tcW w:w="2647" w:type="dxa"/>
          </w:tcPr>
          <w:p w14:paraId="4EE8AB21" w14:textId="77777777" w:rsidR="00BF1E09" w:rsidRDefault="00BF1E09" w:rsidP="00E4641B">
            <w:proofErr w:type="spellStart"/>
            <w:r w:rsidRPr="00862E5F">
              <w:t>Notatki</w:t>
            </w:r>
            <w:proofErr w:type="spellEnd"/>
            <w:r w:rsidRPr="00862E5F">
              <w:t xml:space="preserve">, </w:t>
            </w:r>
            <w:proofErr w:type="spellStart"/>
            <w:r w:rsidRPr="00862E5F">
              <w:t>zdjęcia</w:t>
            </w:r>
            <w:proofErr w:type="spellEnd"/>
            <w:r w:rsidRPr="00862E5F">
              <w:t xml:space="preserve">, </w:t>
            </w:r>
            <w:proofErr w:type="spellStart"/>
            <w:r w:rsidRPr="00862E5F">
              <w:t>szkice</w:t>
            </w:r>
            <w:proofErr w:type="spellEnd"/>
            <w:r w:rsidRPr="00862E5F">
              <w:t xml:space="preserve">, </w:t>
            </w:r>
            <w:proofErr w:type="spellStart"/>
            <w:r w:rsidRPr="00862E5F">
              <w:t>formularz</w:t>
            </w:r>
            <w:proofErr w:type="spellEnd"/>
          </w:p>
        </w:tc>
      </w:tr>
      <w:tr w:rsidR="00BF1E09" w:rsidRPr="00595521" w14:paraId="3584FA13" w14:textId="77777777" w:rsidTr="00E4641B">
        <w:tc>
          <w:tcPr>
            <w:tcW w:w="1476" w:type="dxa"/>
          </w:tcPr>
          <w:p w14:paraId="63E3A1FF" w14:textId="77777777" w:rsidR="00BF1E09" w:rsidRDefault="00BF1E09" w:rsidP="00E4641B">
            <w:r>
              <w:t>12:30 – 14:00</w:t>
            </w:r>
          </w:p>
        </w:tc>
        <w:tc>
          <w:tcPr>
            <w:tcW w:w="2829" w:type="dxa"/>
          </w:tcPr>
          <w:p w14:paraId="2ECAA933" w14:textId="77777777" w:rsidR="00BF1E09" w:rsidRDefault="00BF1E09" w:rsidP="00E4641B">
            <w:proofErr w:type="spellStart"/>
            <w:r>
              <w:t>Ośrodek</w:t>
            </w:r>
            <w:proofErr w:type="spellEnd"/>
            <w:r>
              <w:t xml:space="preserve"> </w:t>
            </w:r>
            <w:proofErr w:type="spellStart"/>
            <w:r>
              <w:t>Kultury</w:t>
            </w:r>
            <w:proofErr w:type="spellEnd"/>
            <w:r>
              <w:t xml:space="preserve"> </w:t>
            </w:r>
            <w:proofErr w:type="spellStart"/>
            <w:r>
              <w:t>im</w:t>
            </w:r>
            <w:proofErr w:type="spellEnd"/>
            <w:r>
              <w:t xml:space="preserve">. </w:t>
            </w:r>
            <w:proofErr w:type="spellStart"/>
            <w:r>
              <w:t>Norwida</w:t>
            </w:r>
            <w:proofErr w:type="spellEnd"/>
            <w:r>
              <w:t xml:space="preserve"> </w:t>
            </w:r>
          </w:p>
        </w:tc>
        <w:tc>
          <w:tcPr>
            <w:tcW w:w="1345" w:type="dxa"/>
          </w:tcPr>
          <w:p w14:paraId="2FC9E325" w14:textId="77777777" w:rsidR="00BF1E09" w:rsidRDefault="00BF1E09" w:rsidP="00E4641B">
            <w:r>
              <w:t>2</w:t>
            </w:r>
          </w:p>
        </w:tc>
        <w:tc>
          <w:tcPr>
            <w:tcW w:w="2151" w:type="dxa"/>
          </w:tcPr>
          <w:p w14:paraId="6F1BBF35" w14:textId="46473A18" w:rsidR="00BF1E09" w:rsidRPr="00BF1E09" w:rsidRDefault="00BF1E09" w:rsidP="00E4641B">
            <w:pPr>
              <w:rPr>
                <w:lang w:val="pl-PL"/>
              </w:rPr>
            </w:pPr>
            <w:r w:rsidRPr="00BF1E09">
              <w:rPr>
                <w:lang w:val="pl-PL"/>
              </w:rPr>
              <w:t xml:space="preserve">Michał Wiśniewski / Jarosław </w:t>
            </w:r>
            <w:proofErr w:type="spellStart"/>
            <w:r w:rsidRPr="00BF1E09">
              <w:rPr>
                <w:lang w:val="pl-PL"/>
              </w:rPr>
              <w:t>Klaś</w:t>
            </w:r>
            <w:proofErr w:type="spellEnd"/>
            <w:r w:rsidRPr="00BF1E09">
              <w:rPr>
                <w:lang w:val="pl-PL"/>
              </w:rPr>
              <w:t xml:space="preserve"> </w:t>
            </w:r>
          </w:p>
        </w:tc>
        <w:tc>
          <w:tcPr>
            <w:tcW w:w="3546" w:type="dxa"/>
          </w:tcPr>
          <w:p w14:paraId="16833A02" w14:textId="77777777" w:rsidR="00BF1E09" w:rsidRDefault="00BF1E09" w:rsidP="00E4641B">
            <w:proofErr w:type="spellStart"/>
            <w:r>
              <w:t>Projektowanie</w:t>
            </w:r>
            <w:proofErr w:type="spellEnd"/>
            <w:r>
              <w:t xml:space="preserve"> w </w:t>
            </w:r>
            <w:proofErr w:type="spellStart"/>
            <w:r>
              <w:t>kontekście</w:t>
            </w:r>
            <w:proofErr w:type="spellEnd"/>
            <w:r>
              <w:t xml:space="preserve"> </w:t>
            </w:r>
            <w:proofErr w:type="spellStart"/>
            <w:r>
              <w:t>historycznym</w:t>
            </w:r>
            <w:proofErr w:type="spellEnd"/>
            <w:r>
              <w:t>.</w:t>
            </w:r>
          </w:p>
        </w:tc>
        <w:tc>
          <w:tcPr>
            <w:tcW w:w="2647" w:type="dxa"/>
          </w:tcPr>
          <w:p w14:paraId="43552BFA" w14:textId="77777777" w:rsidR="00BF1E09" w:rsidRPr="00BF1E09" w:rsidRDefault="00BF1E09" w:rsidP="00E4641B">
            <w:pPr>
              <w:rPr>
                <w:lang w:val="pl-PL"/>
              </w:rPr>
            </w:pPr>
            <w:r w:rsidRPr="00BF1E09">
              <w:rPr>
                <w:lang w:val="pl-PL"/>
              </w:rPr>
              <w:t>Spotkanie z animatorem kultury i z architektem, analiza zagospodarowania terenu oraz rozwiązań funkcjonalno-przestrzennych</w:t>
            </w:r>
          </w:p>
        </w:tc>
      </w:tr>
      <w:tr w:rsidR="00BF1E09" w:rsidRPr="00595521" w14:paraId="7BBC7E15" w14:textId="77777777" w:rsidTr="00E4641B">
        <w:tc>
          <w:tcPr>
            <w:tcW w:w="1476" w:type="dxa"/>
            <w:shd w:val="clear" w:color="auto" w:fill="D9D9D9" w:themeFill="background1" w:themeFillShade="D9"/>
          </w:tcPr>
          <w:p w14:paraId="497A8617" w14:textId="77777777" w:rsidR="00BF1E09" w:rsidRDefault="00BF1E09" w:rsidP="00E4641B">
            <w:r>
              <w:t>14:00 – 15:30</w:t>
            </w:r>
          </w:p>
        </w:tc>
        <w:tc>
          <w:tcPr>
            <w:tcW w:w="12518" w:type="dxa"/>
            <w:gridSpan w:val="5"/>
            <w:shd w:val="clear" w:color="auto" w:fill="D9D9D9" w:themeFill="background1" w:themeFillShade="D9"/>
          </w:tcPr>
          <w:p w14:paraId="7C76FC5D" w14:textId="77777777" w:rsidR="00BF1E09" w:rsidRPr="00BF1E09" w:rsidRDefault="00BF1E09" w:rsidP="00E4641B">
            <w:pPr>
              <w:rPr>
                <w:lang w:val="pl-PL"/>
              </w:rPr>
            </w:pPr>
            <w:r w:rsidRPr="00BF1E09">
              <w:rPr>
                <w:lang w:val="pl-PL"/>
              </w:rPr>
              <w:t>PRZERWA + przejazd do centrum Krakowa</w:t>
            </w:r>
          </w:p>
        </w:tc>
      </w:tr>
      <w:tr w:rsidR="00BF1E09" w14:paraId="275B5912" w14:textId="77777777" w:rsidTr="00E4641B">
        <w:tc>
          <w:tcPr>
            <w:tcW w:w="1476" w:type="dxa"/>
          </w:tcPr>
          <w:p w14:paraId="093DE70A" w14:textId="77777777" w:rsidR="00BF1E09" w:rsidRDefault="00BF1E09" w:rsidP="00E4641B">
            <w:r>
              <w:t>15:00 – 16:30</w:t>
            </w:r>
          </w:p>
        </w:tc>
        <w:tc>
          <w:tcPr>
            <w:tcW w:w="2829" w:type="dxa"/>
          </w:tcPr>
          <w:p w14:paraId="26D52468" w14:textId="77777777" w:rsidR="00BF1E09" w:rsidRPr="00BF1E09" w:rsidRDefault="00BF1E09" w:rsidP="00E4641B">
            <w:pPr>
              <w:rPr>
                <w:lang w:val="pl-PL"/>
              </w:rPr>
            </w:pPr>
            <w:r w:rsidRPr="00BF1E09">
              <w:rPr>
                <w:lang w:val="pl-PL"/>
              </w:rPr>
              <w:t>MCK, wizyta w MCK, dyskusja o dostosowaniu do potrzeb użytkowników przestrzeni Starego Miasta w Krakowie.</w:t>
            </w:r>
          </w:p>
        </w:tc>
        <w:tc>
          <w:tcPr>
            <w:tcW w:w="1345" w:type="dxa"/>
          </w:tcPr>
          <w:p w14:paraId="59E25EFB" w14:textId="77777777" w:rsidR="00BF1E09" w:rsidRDefault="00BF1E09" w:rsidP="00E4641B">
            <w:r>
              <w:t>2</w:t>
            </w:r>
          </w:p>
        </w:tc>
        <w:tc>
          <w:tcPr>
            <w:tcW w:w="2151" w:type="dxa"/>
          </w:tcPr>
          <w:p w14:paraId="5C629BAC" w14:textId="12DCFEA2" w:rsidR="00BF1E09" w:rsidRDefault="00BF1E09" w:rsidP="00E4641B">
            <w:r>
              <w:t xml:space="preserve">Michał </w:t>
            </w:r>
            <w:proofErr w:type="spellStart"/>
            <w:r>
              <w:t>Wiśniewski</w:t>
            </w:r>
            <w:proofErr w:type="spellEnd"/>
            <w:r>
              <w:t xml:space="preserve"> / P. Haupt</w:t>
            </w:r>
          </w:p>
        </w:tc>
        <w:tc>
          <w:tcPr>
            <w:tcW w:w="3546" w:type="dxa"/>
          </w:tcPr>
          <w:p w14:paraId="4DFB032E" w14:textId="77777777" w:rsidR="00BF1E09" w:rsidRDefault="00BF1E09" w:rsidP="00E4641B">
            <w:proofErr w:type="spellStart"/>
            <w:r>
              <w:t>Warsztaty</w:t>
            </w:r>
            <w:proofErr w:type="spellEnd"/>
            <w:r>
              <w:t xml:space="preserve"> </w:t>
            </w:r>
            <w:proofErr w:type="spellStart"/>
            <w:r>
              <w:t>wzbogacające</w:t>
            </w:r>
            <w:proofErr w:type="spellEnd"/>
            <w:r>
              <w:t xml:space="preserve"> </w:t>
            </w:r>
            <w:proofErr w:type="spellStart"/>
            <w:r>
              <w:t>narzędzia</w:t>
            </w:r>
            <w:proofErr w:type="spellEnd"/>
            <w:r>
              <w:t xml:space="preserve"> </w:t>
            </w:r>
            <w:proofErr w:type="spellStart"/>
            <w:r>
              <w:t>poznawcze</w:t>
            </w:r>
            <w:proofErr w:type="spellEnd"/>
            <w:r>
              <w:t>.</w:t>
            </w:r>
          </w:p>
        </w:tc>
        <w:tc>
          <w:tcPr>
            <w:tcW w:w="2647" w:type="dxa"/>
          </w:tcPr>
          <w:p w14:paraId="31B5D28E" w14:textId="77777777" w:rsidR="00BF1E09" w:rsidRDefault="00BF1E09" w:rsidP="00E4641B">
            <w:proofErr w:type="spellStart"/>
            <w:r>
              <w:t>Narzędzia</w:t>
            </w:r>
            <w:proofErr w:type="spellEnd"/>
            <w:r>
              <w:t xml:space="preserve"> </w:t>
            </w:r>
            <w:proofErr w:type="spellStart"/>
            <w:r>
              <w:t>identyfikujące</w:t>
            </w:r>
            <w:proofErr w:type="spellEnd"/>
            <w:r>
              <w:t xml:space="preserve"> </w:t>
            </w:r>
            <w:proofErr w:type="spellStart"/>
            <w:r>
              <w:t>potrzeby</w:t>
            </w:r>
            <w:proofErr w:type="spellEnd"/>
            <w:r>
              <w:t xml:space="preserve"> </w:t>
            </w:r>
            <w:proofErr w:type="spellStart"/>
            <w:r>
              <w:t>użytkowników</w:t>
            </w:r>
            <w:proofErr w:type="spellEnd"/>
            <w:r>
              <w:t>.</w:t>
            </w:r>
          </w:p>
        </w:tc>
      </w:tr>
      <w:tr w:rsidR="00BF1E09" w:rsidRPr="00595521" w14:paraId="12CB36E1" w14:textId="77777777" w:rsidTr="00E4641B">
        <w:tc>
          <w:tcPr>
            <w:tcW w:w="1476" w:type="dxa"/>
          </w:tcPr>
          <w:p w14:paraId="7674C5F4" w14:textId="77777777" w:rsidR="00BF1E09" w:rsidRDefault="00BF1E09" w:rsidP="00E4641B">
            <w:r>
              <w:t xml:space="preserve">16:45 – 18:30 </w:t>
            </w:r>
          </w:p>
        </w:tc>
        <w:tc>
          <w:tcPr>
            <w:tcW w:w="2829" w:type="dxa"/>
          </w:tcPr>
          <w:p w14:paraId="78DB073E" w14:textId="77777777" w:rsidR="00BF1E09" w:rsidRDefault="00BF1E09" w:rsidP="00E4641B">
            <w:proofErr w:type="spellStart"/>
            <w:r>
              <w:t>Podsumowanie</w:t>
            </w:r>
            <w:proofErr w:type="spellEnd"/>
            <w:r>
              <w:t xml:space="preserve"> </w:t>
            </w:r>
          </w:p>
        </w:tc>
        <w:tc>
          <w:tcPr>
            <w:tcW w:w="1345" w:type="dxa"/>
          </w:tcPr>
          <w:p w14:paraId="05B1BB0E" w14:textId="77777777" w:rsidR="00BF1E09" w:rsidRDefault="00BF1E09" w:rsidP="00E4641B">
            <w:r>
              <w:t>2</w:t>
            </w:r>
          </w:p>
        </w:tc>
        <w:tc>
          <w:tcPr>
            <w:tcW w:w="2151" w:type="dxa"/>
          </w:tcPr>
          <w:p w14:paraId="0E61C05C" w14:textId="34E72FA3" w:rsidR="00BF1E09" w:rsidRDefault="00BF1E09" w:rsidP="00E4641B">
            <w:r w:rsidRPr="00BF1E09">
              <w:t xml:space="preserve">Michał </w:t>
            </w:r>
            <w:proofErr w:type="spellStart"/>
            <w:r w:rsidRPr="00BF1E09">
              <w:t>Wiśniewski</w:t>
            </w:r>
            <w:proofErr w:type="spellEnd"/>
            <w:r w:rsidRPr="00BF1E09">
              <w:t xml:space="preserve"> / P. Haupt</w:t>
            </w:r>
          </w:p>
        </w:tc>
        <w:tc>
          <w:tcPr>
            <w:tcW w:w="3546" w:type="dxa"/>
          </w:tcPr>
          <w:p w14:paraId="571D4CB5" w14:textId="77777777" w:rsidR="00BF1E09" w:rsidRDefault="00BF1E09" w:rsidP="00E4641B">
            <w:proofErr w:type="spellStart"/>
            <w:r>
              <w:t>Krytyczna</w:t>
            </w:r>
            <w:proofErr w:type="spellEnd"/>
            <w:r>
              <w:t xml:space="preserve"> </w:t>
            </w:r>
            <w:proofErr w:type="spellStart"/>
            <w:r>
              <w:t>analiza</w:t>
            </w:r>
            <w:proofErr w:type="spellEnd"/>
            <w:r>
              <w:t xml:space="preserve"> </w:t>
            </w:r>
            <w:proofErr w:type="spellStart"/>
            <w:r>
              <w:t>przestrzeni</w:t>
            </w:r>
            <w:proofErr w:type="spellEnd"/>
            <w:r>
              <w:t xml:space="preserve"> </w:t>
            </w:r>
            <w:proofErr w:type="spellStart"/>
            <w:r>
              <w:t>zbudowanej</w:t>
            </w:r>
            <w:proofErr w:type="spellEnd"/>
            <w:r>
              <w:t xml:space="preserve">. </w:t>
            </w:r>
          </w:p>
        </w:tc>
        <w:tc>
          <w:tcPr>
            <w:tcW w:w="2647" w:type="dxa"/>
          </w:tcPr>
          <w:p w14:paraId="1A1499F1" w14:textId="77777777" w:rsidR="00BF1E09" w:rsidRPr="00BF1E09" w:rsidRDefault="00BF1E09" w:rsidP="00E4641B">
            <w:pPr>
              <w:rPr>
                <w:lang w:val="pl-PL"/>
              </w:rPr>
            </w:pPr>
            <w:r w:rsidRPr="00BF1E09">
              <w:rPr>
                <w:lang w:val="pl-PL"/>
              </w:rPr>
              <w:t xml:space="preserve">Praca grupowa – opracowanie prezentacji </w:t>
            </w:r>
            <w:proofErr w:type="spellStart"/>
            <w:r w:rsidRPr="00BF1E09">
              <w:rPr>
                <w:lang w:val="pl-PL"/>
              </w:rPr>
              <w:t>posterowej</w:t>
            </w:r>
            <w:proofErr w:type="spellEnd"/>
            <w:r w:rsidRPr="00BF1E09">
              <w:rPr>
                <w:lang w:val="pl-PL"/>
              </w:rPr>
              <w:t xml:space="preserve">, wytycznych do parku kulturowego lub </w:t>
            </w:r>
            <w:proofErr w:type="spellStart"/>
            <w:r w:rsidRPr="00BF1E09">
              <w:rPr>
                <w:lang w:val="pl-PL"/>
              </w:rPr>
              <w:t>mpzp</w:t>
            </w:r>
            <w:proofErr w:type="spellEnd"/>
          </w:p>
          <w:p w14:paraId="23627264" w14:textId="77777777" w:rsidR="00BF1E09" w:rsidRPr="00BF1E09" w:rsidRDefault="00BF1E09" w:rsidP="00E4641B">
            <w:pPr>
              <w:rPr>
                <w:color w:val="000000" w:themeColor="text1"/>
                <w:lang w:val="pl-PL"/>
              </w:rPr>
            </w:pPr>
          </w:p>
        </w:tc>
      </w:tr>
      <w:tr w:rsidR="00BF1E09" w14:paraId="4CC13B4C" w14:textId="77777777" w:rsidTr="00E4641B">
        <w:tc>
          <w:tcPr>
            <w:tcW w:w="1476" w:type="dxa"/>
            <w:shd w:val="clear" w:color="auto" w:fill="D9D9D9" w:themeFill="background1" w:themeFillShade="D9"/>
          </w:tcPr>
          <w:p w14:paraId="19051355" w14:textId="77777777" w:rsidR="00BF1E09" w:rsidRDefault="00BF1E09" w:rsidP="00E4641B">
            <w:r>
              <w:t>Po 20:00</w:t>
            </w:r>
          </w:p>
        </w:tc>
        <w:tc>
          <w:tcPr>
            <w:tcW w:w="12518" w:type="dxa"/>
            <w:gridSpan w:val="5"/>
            <w:shd w:val="clear" w:color="auto" w:fill="D9D9D9" w:themeFill="background1" w:themeFillShade="D9"/>
          </w:tcPr>
          <w:p w14:paraId="72C36331" w14:textId="77777777" w:rsidR="00BF1E09" w:rsidRDefault="00BF1E09" w:rsidP="00E4641B"/>
        </w:tc>
      </w:tr>
    </w:tbl>
    <w:p w14:paraId="2C0CAD0D" w14:textId="77777777" w:rsidR="00BF1E09" w:rsidRDefault="00BF1E09" w:rsidP="00BF1E09"/>
    <w:p w14:paraId="7D578869" w14:textId="77777777" w:rsidR="00BF1E09" w:rsidRDefault="00BF1E09" w:rsidP="00BF1E09"/>
    <w:tbl>
      <w:tblPr>
        <w:tblStyle w:val="Tabela-Siatka"/>
        <w:tblW w:w="0" w:type="auto"/>
        <w:tblLook w:val="04A0" w:firstRow="1" w:lastRow="0" w:firstColumn="1" w:lastColumn="0" w:noHBand="0" w:noVBand="1"/>
      </w:tblPr>
      <w:tblGrid>
        <w:gridCol w:w="994"/>
        <w:gridCol w:w="1791"/>
        <w:gridCol w:w="892"/>
        <w:gridCol w:w="1425"/>
        <w:gridCol w:w="2211"/>
        <w:gridCol w:w="1703"/>
      </w:tblGrid>
      <w:tr w:rsidR="00BF1E09" w14:paraId="3A51F38B" w14:textId="77777777" w:rsidTr="00E4641B">
        <w:tc>
          <w:tcPr>
            <w:tcW w:w="13994" w:type="dxa"/>
            <w:gridSpan w:val="6"/>
            <w:shd w:val="clear" w:color="auto" w:fill="FFF2CC" w:themeFill="accent4" w:themeFillTint="33"/>
          </w:tcPr>
          <w:p w14:paraId="2219294B" w14:textId="77777777" w:rsidR="00BF1E09" w:rsidRPr="00867255" w:rsidRDefault="00BF1E09" w:rsidP="00E4641B">
            <w:pPr>
              <w:spacing w:before="120" w:after="120"/>
              <w:jc w:val="center"/>
              <w:rPr>
                <w:b/>
                <w:bCs/>
              </w:rPr>
            </w:pPr>
            <w:r w:rsidRPr="00867255">
              <w:rPr>
                <w:b/>
                <w:bCs/>
              </w:rPr>
              <w:t>DZIEŃ 2 – NIEDZIELA, 26 CZERWCA 2022</w:t>
            </w:r>
          </w:p>
        </w:tc>
      </w:tr>
      <w:tr w:rsidR="00BF1E09" w14:paraId="04FACC38" w14:textId="77777777" w:rsidTr="00E4641B">
        <w:tc>
          <w:tcPr>
            <w:tcW w:w="1476" w:type="dxa"/>
            <w:shd w:val="clear" w:color="auto" w:fill="D9D9D9" w:themeFill="background1" w:themeFillShade="D9"/>
          </w:tcPr>
          <w:p w14:paraId="74F8F867" w14:textId="77777777" w:rsidR="00BF1E09" w:rsidRDefault="00BF1E09" w:rsidP="00E4641B">
            <w:proofErr w:type="spellStart"/>
            <w:r>
              <w:lastRenderedPageBreak/>
              <w:t>Czas</w:t>
            </w:r>
            <w:proofErr w:type="spellEnd"/>
            <w:r>
              <w:t xml:space="preserve"> </w:t>
            </w:r>
            <w:proofErr w:type="spellStart"/>
            <w:r>
              <w:t>trwania</w:t>
            </w:r>
            <w:proofErr w:type="spellEnd"/>
          </w:p>
        </w:tc>
        <w:tc>
          <w:tcPr>
            <w:tcW w:w="2829" w:type="dxa"/>
            <w:shd w:val="clear" w:color="auto" w:fill="D9D9D9" w:themeFill="background1" w:themeFillShade="D9"/>
          </w:tcPr>
          <w:p w14:paraId="0E5E909D" w14:textId="77777777" w:rsidR="00BF1E09" w:rsidRDefault="00BF1E09" w:rsidP="00E4641B">
            <w:proofErr w:type="spellStart"/>
            <w:r>
              <w:t>Nazwa</w:t>
            </w:r>
            <w:proofErr w:type="spellEnd"/>
            <w:r>
              <w:t xml:space="preserve"> </w:t>
            </w:r>
            <w:proofErr w:type="spellStart"/>
            <w:r>
              <w:t>działania</w:t>
            </w:r>
            <w:proofErr w:type="spellEnd"/>
          </w:p>
        </w:tc>
        <w:tc>
          <w:tcPr>
            <w:tcW w:w="1345" w:type="dxa"/>
            <w:shd w:val="clear" w:color="auto" w:fill="D9D9D9" w:themeFill="background1" w:themeFillShade="D9"/>
          </w:tcPr>
          <w:p w14:paraId="5CDEA0FD" w14:textId="77777777" w:rsidR="00BF1E09" w:rsidRDefault="00BF1E09" w:rsidP="00E4641B">
            <w:proofErr w:type="spellStart"/>
            <w:r>
              <w:t>Liczba</w:t>
            </w:r>
            <w:proofErr w:type="spellEnd"/>
            <w:r>
              <w:t xml:space="preserve"> </w:t>
            </w:r>
            <w:proofErr w:type="spellStart"/>
            <w:r>
              <w:t>godzin</w:t>
            </w:r>
            <w:proofErr w:type="spellEnd"/>
          </w:p>
          <w:p w14:paraId="63D2EE76" w14:textId="77777777" w:rsidR="00BF1E09" w:rsidRDefault="00BF1E09" w:rsidP="00E4641B"/>
        </w:tc>
        <w:tc>
          <w:tcPr>
            <w:tcW w:w="2151" w:type="dxa"/>
            <w:shd w:val="clear" w:color="auto" w:fill="D9D9D9" w:themeFill="background1" w:themeFillShade="D9"/>
          </w:tcPr>
          <w:p w14:paraId="2E131BEE" w14:textId="77777777" w:rsidR="00BF1E09" w:rsidRDefault="00BF1E09" w:rsidP="00E4641B">
            <w:proofErr w:type="spellStart"/>
            <w:r>
              <w:t>Prowadzący</w:t>
            </w:r>
            <w:proofErr w:type="spellEnd"/>
          </w:p>
        </w:tc>
        <w:tc>
          <w:tcPr>
            <w:tcW w:w="3546" w:type="dxa"/>
            <w:shd w:val="clear" w:color="auto" w:fill="D9D9D9" w:themeFill="background1" w:themeFillShade="D9"/>
          </w:tcPr>
          <w:p w14:paraId="2E2344FD" w14:textId="77777777" w:rsidR="00BF1E09" w:rsidRDefault="00BF1E09" w:rsidP="00E4641B">
            <w:proofErr w:type="spellStart"/>
            <w:r>
              <w:t>Treści</w:t>
            </w:r>
            <w:proofErr w:type="spellEnd"/>
          </w:p>
        </w:tc>
        <w:tc>
          <w:tcPr>
            <w:tcW w:w="2647" w:type="dxa"/>
            <w:shd w:val="clear" w:color="auto" w:fill="D9D9D9" w:themeFill="background1" w:themeFillShade="D9"/>
          </w:tcPr>
          <w:p w14:paraId="1A1A7B59" w14:textId="77777777" w:rsidR="00BF1E09" w:rsidRDefault="00BF1E09" w:rsidP="00E4641B">
            <w:proofErr w:type="spellStart"/>
            <w:r>
              <w:t>Uwagi</w:t>
            </w:r>
            <w:proofErr w:type="spellEnd"/>
          </w:p>
        </w:tc>
      </w:tr>
      <w:tr w:rsidR="00BF1E09" w:rsidRPr="00595521" w14:paraId="129B2440" w14:textId="77777777" w:rsidTr="00E4641B">
        <w:tc>
          <w:tcPr>
            <w:tcW w:w="1476" w:type="dxa"/>
          </w:tcPr>
          <w:p w14:paraId="24792D61" w14:textId="77777777" w:rsidR="00BF1E09" w:rsidRDefault="00BF1E09" w:rsidP="00E4641B">
            <w:r>
              <w:t>09:00 – 10:30</w:t>
            </w:r>
          </w:p>
        </w:tc>
        <w:tc>
          <w:tcPr>
            <w:tcW w:w="2829" w:type="dxa"/>
          </w:tcPr>
          <w:p w14:paraId="57CE9C15" w14:textId="77777777" w:rsidR="00BF1E09" w:rsidRPr="00BF1E09" w:rsidRDefault="00BF1E09" w:rsidP="00E4641B">
            <w:pPr>
              <w:rPr>
                <w:lang w:val="pl-PL"/>
              </w:rPr>
            </w:pPr>
            <w:r w:rsidRPr="00BF1E09">
              <w:rPr>
                <w:lang w:val="pl-PL"/>
              </w:rPr>
              <w:t>Spacer badawczy – ćwiczenia praktyczne z dostępności przestrzeni publicznych</w:t>
            </w:r>
          </w:p>
          <w:p w14:paraId="2C46B429" w14:textId="77777777" w:rsidR="00BF1E09" w:rsidRDefault="00BF1E09" w:rsidP="00E4641B">
            <w:r>
              <w:t xml:space="preserve">(WA PK, </w:t>
            </w:r>
            <w:proofErr w:type="spellStart"/>
            <w:r>
              <w:t>Podchorążych</w:t>
            </w:r>
            <w:proofErr w:type="spellEnd"/>
            <w:r>
              <w:t>)</w:t>
            </w:r>
          </w:p>
        </w:tc>
        <w:tc>
          <w:tcPr>
            <w:tcW w:w="1345" w:type="dxa"/>
          </w:tcPr>
          <w:p w14:paraId="2F7A5D44" w14:textId="77777777" w:rsidR="00BF1E09" w:rsidRDefault="00BF1E09" w:rsidP="00E4641B">
            <w:r>
              <w:t>2</w:t>
            </w:r>
          </w:p>
        </w:tc>
        <w:tc>
          <w:tcPr>
            <w:tcW w:w="2151" w:type="dxa"/>
          </w:tcPr>
          <w:p w14:paraId="0458C16A" w14:textId="40EFC5F6" w:rsidR="00BF1E09" w:rsidRDefault="00BF1E09" w:rsidP="00E4641B">
            <w:r w:rsidRPr="00BF1E09">
              <w:t>P. Haupt</w:t>
            </w:r>
          </w:p>
        </w:tc>
        <w:tc>
          <w:tcPr>
            <w:tcW w:w="3546" w:type="dxa"/>
          </w:tcPr>
          <w:p w14:paraId="5C00AC77" w14:textId="77777777" w:rsidR="00BF1E09" w:rsidRPr="00BF1E09" w:rsidRDefault="00BF1E09" w:rsidP="00E4641B">
            <w:pPr>
              <w:rPr>
                <w:lang w:val="pl-PL"/>
              </w:rPr>
            </w:pPr>
            <w:r w:rsidRPr="00BF1E09">
              <w:rPr>
                <w:lang w:val="pl-PL"/>
              </w:rPr>
              <w:t xml:space="preserve">projektowanie uniwersalne - identyfikacja przestrzeni w aspekcie potrzeb </w:t>
            </w:r>
            <w:proofErr w:type="spellStart"/>
            <w:r w:rsidRPr="00BF1E09">
              <w:rPr>
                <w:lang w:val="pl-PL"/>
              </w:rPr>
              <w:t>OzN</w:t>
            </w:r>
            <w:proofErr w:type="spellEnd"/>
            <w:r w:rsidRPr="00BF1E09">
              <w:rPr>
                <w:lang w:val="pl-PL"/>
              </w:rPr>
              <w:t xml:space="preserve"> – wskazanie barier architektonicznych.</w:t>
            </w:r>
          </w:p>
        </w:tc>
        <w:tc>
          <w:tcPr>
            <w:tcW w:w="2647" w:type="dxa"/>
          </w:tcPr>
          <w:p w14:paraId="20E52A79" w14:textId="77777777" w:rsidR="00BF1E09" w:rsidRPr="00BF1E09" w:rsidRDefault="00BF1E09" w:rsidP="00E4641B">
            <w:pPr>
              <w:rPr>
                <w:lang w:val="pl-PL"/>
              </w:rPr>
            </w:pPr>
            <w:r w:rsidRPr="00BF1E09">
              <w:rPr>
                <w:lang w:val="pl-PL"/>
              </w:rPr>
              <w:t xml:space="preserve">Praca grupowa - sprofilowanie badań na potrzeby </w:t>
            </w:r>
            <w:proofErr w:type="spellStart"/>
            <w:r w:rsidRPr="00BF1E09">
              <w:rPr>
                <w:lang w:val="pl-PL"/>
              </w:rPr>
              <w:t>OzN</w:t>
            </w:r>
            <w:proofErr w:type="spellEnd"/>
            <w:r w:rsidRPr="00BF1E09">
              <w:rPr>
                <w:lang w:val="pl-PL"/>
              </w:rPr>
              <w:t xml:space="preserve"> – notatki, zdjęcia, mapa</w:t>
            </w:r>
          </w:p>
        </w:tc>
      </w:tr>
      <w:tr w:rsidR="00BF1E09" w:rsidRPr="00595521" w14:paraId="1999432C" w14:textId="77777777" w:rsidTr="00E4641B">
        <w:tc>
          <w:tcPr>
            <w:tcW w:w="1476" w:type="dxa"/>
          </w:tcPr>
          <w:p w14:paraId="64CA58E1" w14:textId="77777777" w:rsidR="00BF1E09" w:rsidRDefault="00BF1E09" w:rsidP="00E4641B">
            <w:r>
              <w:t>10:45 – 12:15</w:t>
            </w:r>
          </w:p>
        </w:tc>
        <w:tc>
          <w:tcPr>
            <w:tcW w:w="2829" w:type="dxa"/>
          </w:tcPr>
          <w:p w14:paraId="41C0A154" w14:textId="77777777" w:rsidR="00BF1E09" w:rsidRPr="00BF1E09" w:rsidRDefault="00BF1E09" w:rsidP="00E4641B">
            <w:pPr>
              <w:rPr>
                <w:lang w:val="pl-PL"/>
              </w:rPr>
            </w:pPr>
            <w:r w:rsidRPr="00BF1E09">
              <w:rPr>
                <w:lang w:val="pl-PL"/>
              </w:rPr>
              <w:t xml:space="preserve">Działania naprawcze – </w:t>
            </w:r>
          </w:p>
          <w:p w14:paraId="15F9FB72" w14:textId="77777777" w:rsidR="00BF1E09" w:rsidRPr="00BF1E09" w:rsidRDefault="00BF1E09" w:rsidP="00E4641B">
            <w:pPr>
              <w:rPr>
                <w:lang w:val="pl-PL"/>
              </w:rPr>
            </w:pPr>
            <w:r w:rsidRPr="00BF1E09">
              <w:rPr>
                <w:lang w:val="pl-PL"/>
              </w:rPr>
              <w:t>ćwiczenia praktyczne z dostępności przestrzeni publicznych</w:t>
            </w:r>
          </w:p>
          <w:p w14:paraId="322FF56B" w14:textId="77777777" w:rsidR="00BF1E09" w:rsidRDefault="00BF1E09" w:rsidP="00E4641B">
            <w:r>
              <w:t xml:space="preserve">(WA PK, </w:t>
            </w:r>
            <w:proofErr w:type="spellStart"/>
            <w:r>
              <w:t>Podchorążych</w:t>
            </w:r>
            <w:proofErr w:type="spellEnd"/>
            <w:r>
              <w:t>)</w:t>
            </w:r>
          </w:p>
        </w:tc>
        <w:tc>
          <w:tcPr>
            <w:tcW w:w="1345" w:type="dxa"/>
          </w:tcPr>
          <w:p w14:paraId="74E6DBC4" w14:textId="77777777" w:rsidR="00BF1E09" w:rsidRDefault="00BF1E09" w:rsidP="00E4641B">
            <w:r>
              <w:t>2</w:t>
            </w:r>
          </w:p>
        </w:tc>
        <w:tc>
          <w:tcPr>
            <w:tcW w:w="2151" w:type="dxa"/>
          </w:tcPr>
          <w:p w14:paraId="5789DC7F" w14:textId="64E9B0B4" w:rsidR="00BF1E09" w:rsidRDefault="00BF1E09" w:rsidP="00E4641B">
            <w:r w:rsidRPr="00BF1E09">
              <w:t>P. Haupt</w:t>
            </w:r>
          </w:p>
        </w:tc>
        <w:tc>
          <w:tcPr>
            <w:tcW w:w="3546" w:type="dxa"/>
          </w:tcPr>
          <w:p w14:paraId="5EDCDC5C" w14:textId="77777777" w:rsidR="00BF1E09" w:rsidRPr="00BF1E09" w:rsidRDefault="00BF1E09" w:rsidP="00E4641B">
            <w:pPr>
              <w:rPr>
                <w:lang w:val="pl-PL"/>
              </w:rPr>
            </w:pPr>
            <w:r w:rsidRPr="00BF1E09">
              <w:rPr>
                <w:lang w:val="pl-PL"/>
              </w:rPr>
              <w:t>projektowanie uniwersalne -opracowanie wniosków ze spaceru – rekomendacje działań naprawczych.</w:t>
            </w:r>
          </w:p>
        </w:tc>
        <w:tc>
          <w:tcPr>
            <w:tcW w:w="2647" w:type="dxa"/>
          </w:tcPr>
          <w:p w14:paraId="59FEA8A9" w14:textId="77777777" w:rsidR="00BF1E09" w:rsidRPr="00BF1E09" w:rsidRDefault="00BF1E09" w:rsidP="00E4641B">
            <w:pPr>
              <w:rPr>
                <w:lang w:val="pl-PL"/>
              </w:rPr>
            </w:pPr>
            <w:r w:rsidRPr="00BF1E09">
              <w:rPr>
                <w:lang w:val="pl-PL"/>
              </w:rPr>
              <w:t>Praca grupowa – plakat rozwiązania ułatwiające użytkownikom korzystanie z wybranego fragmentu miasta.</w:t>
            </w:r>
          </w:p>
        </w:tc>
      </w:tr>
      <w:tr w:rsidR="00BF1E09" w:rsidRPr="00595521" w14:paraId="45CF8379" w14:textId="77777777" w:rsidTr="00E4641B">
        <w:tc>
          <w:tcPr>
            <w:tcW w:w="1476" w:type="dxa"/>
          </w:tcPr>
          <w:p w14:paraId="27B2B86A" w14:textId="77777777" w:rsidR="00BF1E09" w:rsidRDefault="00BF1E09" w:rsidP="00E4641B">
            <w:r>
              <w:t>12:30 – 14:00</w:t>
            </w:r>
          </w:p>
        </w:tc>
        <w:tc>
          <w:tcPr>
            <w:tcW w:w="2829" w:type="dxa"/>
          </w:tcPr>
          <w:p w14:paraId="0E5994A6" w14:textId="77777777" w:rsidR="00BF1E09" w:rsidRPr="00BF1E09" w:rsidRDefault="00BF1E09" w:rsidP="00E4641B">
            <w:pPr>
              <w:rPr>
                <w:lang w:val="pl-PL"/>
              </w:rPr>
            </w:pPr>
            <w:r w:rsidRPr="00BF1E09">
              <w:rPr>
                <w:lang w:val="pl-PL"/>
              </w:rPr>
              <w:t>Warsztaty II</w:t>
            </w:r>
          </w:p>
          <w:p w14:paraId="1DA86B7D" w14:textId="77777777" w:rsidR="00BF1E09" w:rsidRPr="00BF1E09" w:rsidRDefault="00BF1E09" w:rsidP="00E4641B">
            <w:pPr>
              <w:rPr>
                <w:lang w:val="pl-PL"/>
              </w:rPr>
            </w:pPr>
            <w:r w:rsidRPr="00BF1E09">
              <w:rPr>
                <w:lang w:val="pl-PL"/>
              </w:rPr>
              <w:t>(WA PK, Podchorążych)</w:t>
            </w:r>
          </w:p>
        </w:tc>
        <w:tc>
          <w:tcPr>
            <w:tcW w:w="1345" w:type="dxa"/>
          </w:tcPr>
          <w:p w14:paraId="61306350" w14:textId="77777777" w:rsidR="00BF1E09" w:rsidRDefault="00BF1E09" w:rsidP="00E4641B">
            <w:r>
              <w:t>2</w:t>
            </w:r>
          </w:p>
        </w:tc>
        <w:tc>
          <w:tcPr>
            <w:tcW w:w="2151" w:type="dxa"/>
          </w:tcPr>
          <w:p w14:paraId="185EEA27" w14:textId="03F7882B" w:rsidR="00BF1E09" w:rsidRDefault="00BF1E09" w:rsidP="00E4641B">
            <w:r>
              <w:t xml:space="preserve">Michał </w:t>
            </w:r>
            <w:proofErr w:type="spellStart"/>
            <w:r>
              <w:t>Wiśniewski</w:t>
            </w:r>
            <w:proofErr w:type="spellEnd"/>
            <w:r>
              <w:t xml:space="preserve"> / P. Haupt</w:t>
            </w:r>
          </w:p>
        </w:tc>
        <w:tc>
          <w:tcPr>
            <w:tcW w:w="3546" w:type="dxa"/>
          </w:tcPr>
          <w:p w14:paraId="0C4997D6" w14:textId="77777777" w:rsidR="00BF1E09" w:rsidRDefault="00BF1E09" w:rsidP="00E4641B">
            <w:proofErr w:type="spellStart"/>
            <w:r>
              <w:t>Krytyczna</w:t>
            </w:r>
            <w:proofErr w:type="spellEnd"/>
            <w:r>
              <w:t xml:space="preserve"> </w:t>
            </w:r>
            <w:proofErr w:type="spellStart"/>
            <w:r>
              <w:t>analiza</w:t>
            </w:r>
            <w:proofErr w:type="spellEnd"/>
            <w:r>
              <w:t xml:space="preserve"> </w:t>
            </w:r>
            <w:proofErr w:type="spellStart"/>
            <w:r>
              <w:t>przestrzeni</w:t>
            </w:r>
            <w:proofErr w:type="spellEnd"/>
            <w:r>
              <w:t xml:space="preserve"> </w:t>
            </w:r>
            <w:proofErr w:type="spellStart"/>
            <w:r>
              <w:t>zbudowanej</w:t>
            </w:r>
            <w:proofErr w:type="spellEnd"/>
            <w:r>
              <w:t>.</w:t>
            </w:r>
          </w:p>
        </w:tc>
        <w:tc>
          <w:tcPr>
            <w:tcW w:w="2647" w:type="dxa"/>
          </w:tcPr>
          <w:p w14:paraId="7E52B305" w14:textId="77777777" w:rsidR="00BF1E09" w:rsidRPr="00BF1E09" w:rsidRDefault="00BF1E09" w:rsidP="00E4641B">
            <w:pPr>
              <w:rPr>
                <w:lang w:val="pl-PL"/>
              </w:rPr>
            </w:pPr>
            <w:r w:rsidRPr="00BF1E09">
              <w:rPr>
                <w:lang w:val="pl-PL"/>
              </w:rPr>
              <w:t xml:space="preserve">Praca grupowa – opracowanie prezentacji </w:t>
            </w:r>
            <w:proofErr w:type="spellStart"/>
            <w:r w:rsidRPr="00BF1E09">
              <w:rPr>
                <w:lang w:val="pl-PL"/>
              </w:rPr>
              <w:t>posterowej</w:t>
            </w:r>
            <w:proofErr w:type="spellEnd"/>
            <w:r w:rsidRPr="00BF1E09">
              <w:rPr>
                <w:lang w:val="pl-PL"/>
              </w:rPr>
              <w:t xml:space="preserve">, wytycznych do parku kulturowego lub </w:t>
            </w:r>
            <w:proofErr w:type="spellStart"/>
            <w:r w:rsidRPr="00BF1E09">
              <w:rPr>
                <w:lang w:val="pl-PL"/>
              </w:rPr>
              <w:t>mpzp</w:t>
            </w:r>
            <w:proofErr w:type="spellEnd"/>
          </w:p>
          <w:p w14:paraId="45AAD58E" w14:textId="77777777" w:rsidR="00BF1E09" w:rsidRPr="00BF1E09" w:rsidRDefault="00BF1E09" w:rsidP="00E4641B">
            <w:pPr>
              <w:rPr>
                <w:lang w:val="pl-PL"/>
              </w:rPr>
            </w:pPr>
          </w:p>
        </w:tc>
      </w:tr>
      <w:tr w:rsidR="00BF1E09" w14:paraId="1B235292" w14:textId="77777777" w:rsidTr="00E4641B">
        <w:tc>
          <w:tcPr>
            <w:tcW w:w="1476" w:type="dxa"/>
            <w:shd w:val="clear" w:color="auto" w:fill="BFBFBF" w:themeFill="background1" w:themeFillShade="BF"/>
          </w:tcPr>
          <w:p w14:paraId="44F39F75" w14:textId="77777777" w:rsidR="00BF1E09" w:rsidRDefault="00BF1E09" w:rsidP="00E4641B">
            <w:r>
              <w:t>14.00-15.00</w:t>
            </w:r>
          </w:p>
        </w:tc>
        <w:tc>
          <w:tcPr>
            <w:tcW w:w="12518" w:type="dxa"/>
            <w:gridSpan w:val="5"/>
            <w:shd w:val="clear" w:color="auto" w:fill="BFBFBF" w:themeFill="background1" w:themeFillShade="BF"/>
          </w:tcPr>
          <w:p w14:paraId="513937ED" w14:textId="77777777" w:rsidR="00BF1E09" w:rsidRPr="00CD3F7A" w:rsidRDefault="00BF1E09" w:rsidP="00E4641B">
            <w:proofErr w:type="spellStart"/>
            <w:r>
              <w:t>Przejazd</w:t>
            </w:r>
            <w:proofErr w:type="spellEnd"/>
            <w:r>
              <w:t xml:space="preserve"> do centrum </w:t>
            </w:r>
            <w:proofErr w:type="spellStart"/>
            <w:r>
              <w:t>Krakowa</w:t>
            </w:r>
            <w:proofErr w:type="spellEnd"/>
            <w:r>
              <w:t>.</w:t>
            </w:r>
          </w:p>
        </w:tc>
      </w:tr>
      <w:tr w:rsidR="00BF1E09" w14:paraId="3D8086F4" w14:textId="77777777" w:rsidTr="00E4641B">
        <w:tc>
          <w:tcPr>
            <w:tcW w:w="1476" w:type="dxa"/>
          </w:tcPr>
          <w:p w14:paraId="35236BDA" w14:textId="77777777" w:rsidR="00BF1E09" w:rsidRDefault="00BF1E09" w:rsidP="00E4641B">
            <w:r>
              <w:t>15.00-16.30</w:t>
            </w:r>
          </w:p>
        </w:tc>
        <w:tc>
          <w:tcPr>
            <w:tcW w:w="2829" w:type="dxa"/>
          </w:tcPr>
          <w:p w14:paraId="2AED689B" w14:textId="77777777" w:rsidR="00BF1E09" w:rsidRPr="00BF1E09" w:rsidRDefault="00BF1E09" w:rsidP="00E4641B">
            <w:pPr>
              <w:rPr>
                <w:lang w:val="pl-PL"/>
              </w:rPr>
            </w:pPr>
            <w:r w:rsidRPr="00BF1E09">
              <w:rPr>
                <w:lang w:val="pl-PL"/>
              </w:rPr>
              <w:t>Podsumowanie warsztatów, debata końcowa</w:t>
            </w:r>
          </w:p>
          <w:p w14:paraId="70D2D70D" w14:textId="4A2F87C7" w:rsidR="00BF1E09" w:rsidRPr="00BF1E09" w:rsidRDefault="00BF1E09" w:rsidP="00E4641B">
            <w:pPr>
              <w:rPr>
                <w:lang w:val="pl-PL"/>
              </w:rPr>
            </w:pPr>
          </w:p>
        </w:tc>
        <w:tc>
          <w:tcPr>
            <w:tcW w:w="1345" w:type="dxa"/>
          </w:tcPr>
          <w:p w14:paraId="6390F845" w14:textId="77777777" w:rsidR="00BF1E09" w:rsidRDefault="00BF1E09" w:rsidP="00E4641B">
            <w:r>
              <w:t>2</w:t>
            </w:r>
          </w:p>
        </w:tc>
        <w:tc>
          <w:tcPr>
            <w:tcW w:w="2151" w:type="dxa"/>
          </w:tcPr>
          <w:p w14:paraId="4B91544B" w14:textId="77777777" w:rsidR="00BF1E09" w:rsidRDefault="00BF1E09" w:rsidP="00E4641B">
            <w:r>
              <w:t xml:space="preserve">Michał </w:t>
            </w:r>
            <w:proofErr w:type="spellStart"/>
            <w:r>
              <w:t>Wiśniewski</w:t>
            </w:r>
            <w:proofErr w:type="spellEnd"/>
            <w:r>
              <w:t xml:space="preserve"> / Elżbieta Kusińska</w:t>
            </w:r>
          </w:p>
        </w:tc>
        <w:tc>
          <w:tcPr>
            <w:tcW w:w="3546" w:type="dxa"/>
          </w:tcPr>
          <w:p w14:paraId="215BAA4C" w14:textId="77777777" w:rsidR="00BF1E09" w:rsidRDefault="00BF1E09" w:rsidP="00E4641B"/>
        </w:tc>
        <w:tc>
          <w:tcPr>
            <w:tcW w:w="2647" w:type="dxa"/>
          </w:tcPr>
          <w:p w14:paraId="54A0F269" w14:textId="77777777" w:rsidR="00BF1E09" w:rsidRPr="00CD3F7A" w:rsidRDefault="00BF1E09" w:rsidP="00E4641B"/>
        </w:tc>
      </w:tr>
      <w:tr w:rsidR="00BF1E09" w14:paraId="6D19BE60" w14:textId="77777777" w:rsidTr="00E4641B">
        <w:tc>
          <w:tcPr>
            <w:tcW w:w="1476" w:type="dxa"/>
            <w:shd w:val="clear" w:color="auto" w:fill="D9D9D9" w:themeFill="background1" w:themeFillShade="D9"/>
          </w:tcPr>
          <w:p w14:paraId="06C60C32" w14:textId="77777777" w:rsidR="00BF1E09" w:rsidRDefault="00BF1E09" w:rsidP="00E4641B">
            <w:r>
              <w:t>18:00</w:t>
            </w:r>
          </w:p>
        </w:tc>
        <w:tc>
          <w:tcPr>
            <w:tcW w:w="12518" w:type="dxa"/>
            <w:gridSpan w:val="5"/>
            <w:shd w:val="clear" w:color="auto" w:fill="D9D9D9" w:themeFill="background1" w:themeFillShade="D9"/>
          </w:tcPr>
          <w:p w14:paraId="76CE8D90" w14:textId="77777777" w:rsidR="00BF1E09" w:rsidRDefault="00BF1E09" w:rsidP="00E4641B">
            <w:r>
              <w:t>ZAKOŃCZENIE ZJAZDU</w:t>
            </w:r>
          </w:p>
        </w:tc>
      </w:tr>
    </w:tbl>
    <w:p w14:paraId="2A1C040C" w14:textId="77777777" w:rsidR="00BF1E09" w:rsidRPr="00E60A2B" w:rsidRDefault="00BF1E09" w:rsidP="004F36BC">
      <w:pPr>
        <w:pStyle w:val="Tekstdymka1"/>
        <w:rPr>
          <w:rFonts w:asciiTheme="minorHAnsi" w:hAnsiTheme="minorHAnsi" w:cstheme="minorHAnsi"/>
          <w:sz w:val="22"/>
          <w:szCs w:val="22"/>
        </w:rPr>
      </w:pPr>
    </w:p>
    <w:p w14:paraId="7217C62F" w14:textId="151AE619" w:rsidR="00E2286A" w:rsidRPr="00E60A2B" w:rsidRDefault="00E2286A" w:rsidP="004F36BC">
      <w:pPr>
        <w:pStyle w:val="Tekstdymka1"/>
        <w:rPr>
          <w:rFonts w:asciiTheme="minorHAnsi" w:hAnsiTheme="minorHAnsi" w:cstheme="minorHAnsi"/>
          <w:sz w:val="22"/>
          <w:szCs w:val="22"/>
        </w:rPr>
      </w:pPr>
    </w:p>
    <w:p w14:paraId="43FA0BA6" w14:textId="7B8A3ADF" w:rsidR="00E2286A" w:rsidRPr="00E60A2B" w:rsidRDefault="00E2286A" w:rsidP="004F36BC">
      <w:pPr>
        <w:pStyle w:val="Tekstdymka1"/>
        <w:rPr>
          <w:rFonts w:asciiTheme="minorHAnsi" w:hAnsiTheme="minorHAnsi" w:cstheme="minorHAnsi"/>
          <w:b/>
          <w:bCs/>
          <w:color w:val="4472C4" w:themeColor="accent1"/>
          <w:sz w:val="22"/>
          <w:szCs w:val="22"/>
        </w:rPr>
      </w:pPr>
      <w:r w:rsidRPr="00E60A2B">
        <w:rPr>
          <w:rFonts w:asciiTheme="minorHAnsi" w:hAnsiTheme="minorHAnsi" w:cstheme="minorHAnsi"/>
          <w:b/>
          <w:bCs/>
          <w:color w:val="4472C4" w:themeColor="accent1"/>
          <w:sz w:val="22"/>
          <w:szCs w:val="22"/>
        </w:rPr>
        <w:t>GDAŃSK</w:t>
      </w:r>
      <w:r w:rsidR="00120EB3" w:rsidRPr="00E60A2B">
        <w:rPr>
          <w:rFonts w:asciiTheme="minorHAnsi" w:hAnsiTheme="minorHAnsi" w:cstheme="minorHAnsi"/>
          <w:b/>
          <w:bCs/>
          <w:color w:val="4472C4" w:themeColor="accent1"/>
          <w:sz w:val="22"/>
          <w:szCs w:val="22"/>
        </w:rPr>
        <w:t>:</w:t>
      </w:r>
    </w:p>
    <w:p w14:paraId="68CAA0FD" w14:textId="4F72A0A8" w:rsidR="00E2286A" w:rsidRPr="00E60A2B" w:rsidRDefault="00120EB3" w:rsidP="00E2286A">
      <w:pPr>
        <w:rPr>
          <w:rFonts w:cstheme="minorHAnsi"/>
          <w:b/>
          <w:bCs/>
          <w:color w:val="4472C4" w:themeColor="accent1"/>
          <w:lang w:val="pl-PL"/>
        </w:rPr>
      </w:pPr>
      <w:r w:rsidRPr="00E60A2B">
        <w:rPr>
          <w:rFonts w:eastAsia="Times New Roman" w:cstheme="minorHAnsi"/>
          <w:b/>
          <w:bCs/>
          <w:color w:val="4472C4" w:themeColor="accent1"/>
          <w:lang w:val="pl-PL"/>
        </w:rPr>
        <w:t xml:space="preserve">KOORDYNACJA: </w:t>
      </w:r>
      <w:r w:rsidR="00E2286A" w:rsidRPr="00E60A2B">
        <w:rPr>
          <w:rFonts w:cstheme="minorHAnsi"/>
          <w:b/>
          <w:bCs/>
          <w:color w:val="4472C4" w:themeColor="accent1"/>
          <w:lang w:val="pl-PL"/>
        </w:rPr>
        <w:t>POLITECHNIKA GDAŃSKA</w:t>
      </w:r>
    </w:p>
    <w:p w14:paraId="42D05AC6" w14:textId="628C802D" w:rsidR="00A039C2" w:rsidRPr="00E60A2B" w:rsidRDefault="00A039C2" w:rsidP="00E2286A">
      <w:pPr>
        <w:rPr>
          <w:rFonts w:cstheme="minorHAnsi"/>
          <w:b/>
          <w:bCs/>
          <w:lang w:val="pl-PL"/>
        </w:rPr>
      </w:pPr>
      <w:r w:rsidRPr="00E60A2B">
        <w:rPr>
          <w:rFonts w:cstheme="minorHAnsi"/>
          <w:lang w:val="pl-PL"/>
        </w:rPr>
        <w:t>Gdańsk – Śródmieście.</w:t>
      </w:r>
      <w:r w:rsidR="004D38C0" w:rsidRPr="00E60A2B">
        <w:rPr>
          <w:rFonts w:cstheme="minorHAnsi"/>
          <w:lang w:val="pl-PL"/>
        </w:rPr>
        <w:t xml:space="preserve"> </w:t>
      </w:r>
      <w:r w:rsidRPr="00E60A2B">
        <w:rPr>
          <w:rFonts w:cstheme="minorHAnsi"/>
          <w:lang w:val="pl-PL"/>
        </w:rPr>
        <w:t xml:space="preserve">Tematem warsztatów będzie współczesna narracja miasta, którego tożsamość na przestrzeni wieków ukształtowała się pod wpływem różnych kultur. Dziedzictwo i bogata historia portowego, hanzeatyckiego miasta sprawiła, że Śródmieście pełni funkcję administracyjną oraz reprezentacyjną w metropolii trójmiejskiej (Gdańsk, Sopot, Gdynia). Przekształcenia przestrzenne w Śródmieściu w 2 poł. XX w. oraz na początku XXI w. opierały się o różne założenia, wśród których znajdziemy interpretację dawnej zabudowy, narrację historyczną oraz eksperyment architektoniczny. Spacer badawczy po Śródmieściu będzie kanwą dla rozpoznania sposobów przekształceń przestrzeni oraz identyfikacji problemów występujących przy dostosowaniu historycznie ukształtowanej struktury przestrzennej miasta i dzielnicy do współczesnych potrzeb użytkowników związanych, m.in. z </w:t>
      </w:r>
      <w:proofErr w:type="spellStart"/>
      <w:r w:rsidRPr="00E60A2B">
        <w:rPr>
          <w:rFonts w:cstheme="minorHAnsi"/>
          <w:lang w:val="pl-PL"/>
        </w:rPr>
        <w:t>inkluzywnością</w:t>
      </w:r>
      <w:proofErr w:type="spellEnd"/>
      <w:r w:rsidRPr="00E60A2B">
        <w:rPr>
          <w:rFonts w:cstheme="minorHAnsi"/>
          <w:lang w:val="pl-PL"/>
        </w:rPr>
        <w:t xml:space="preserve"> społeczną, zwiększeniem dostępności dla osób z </w:t>
      </w:r>
      <w:r w:rsidRPr="00E60A2B">
        <w:rPr>
          <w:rFonts w:cstheme="minorHAnsi"/>
          <w:lang w:val="pl-PL"/>
        </w:rPr>
        <w:lastRenderedPageBreak/>
        <w:t>niepełnosprawnościami oraz do wyzwań wynikających ze zmian klimatycznych i zjawiska gentryfikacji. W części praktycznej w pracy projektowej zastosowanie znajdzie metoda 4K (Krytyczne myślenie, Kreatywność, Kooperacja i Komunikacja).</w:t>
      </w:r>
    </w:p>
    <w:tbl>
      <w:tblPr>
        <w:tblStyle w:val="Tabela-Siatka"/>
        <w:tblW w:w="0" w:type="auto"/>
        <w:tblLook w:val="04A0" w:firstRow="1" w:lastRow="0" w:firstColumn="1" w:lastColumn="0" w:noHBand="0" w:noVBand="1"/>
      </w:tblPr>
      <w:tblGrid>
        <w:gridCol w:w="840"/>
        <w:gridCol w:w="1609"/>
        <w:gridCol w:w="752"/>
        <w:gridCol w:w="1190"/>
        <w:gridCol w:w="3220"/>
        <w:gridCol w:w="1405"/>
      </w:tblGrid>
      <w:tr w:rsidR="004D38C0" w:rsidRPr="00E60A2B" w14:paraId="454288BB" w14:textId="77777777" w:rsidTr="00AF79DC">
        <w:tc>
          <w:tcPr>
            <w:tcW w:w="13994" w:type="dxa"/>
            <w:gridSpan w:val="6"/>
            <w:shd w:val="clear" w:color="auto" w:fill="FFF2CC" w:themeFill="accent4" w:themeFillTint="33"/>
          </w:tcPr>
          <w:p w14:paraId="408EE70C" w14:textId="77777777" w:rsidR="00E2286A" w:rsidRPr="00E60A2B" w:rsidRDefault="00E2286A" w:rsidP="00AF79DC">
            <w:pPr>
              <w:spacing w:before="120" w:after="120"/>
              <w:jc w:val="center"/>
              <w:rPr>
                <w:rFonts w:cstheme="minorHAnsi"/>
                <w:b/>
                <w:bCs/>
              </w:rPr>
            </w:pPr>
            <w:r w:rsidRPr="00E60A2B">
              <w:rPr>
                <w:rFonts w:cstheme="minorHAnsi"/>
                <w:b/>
                <w:bCs/>
              </w:rPr>
              <w:t>DZIEŃ 1 – SOBOTA, 25 CZERWCA 2022</w:t>
            </w:r>
          </w:p>
        </w:tc>
      </w:tr>
      <w:tr w:rsidR="004D38C0" w:rsidRPr="00E60A2B" w14:paraId="743A7BB6" w14:textId="77777777" w:rsidTr="00AF79DC">
        <w:tc>
          <w:tcPr>
            <w:tcW w:w="1476" w:type="dxa"/>
            <w:shd w:val="clear" w:color="auto" w:fill="D9D9D9" w:themeFill="background1" w:themeFillShade="D9"/>
          </w:tcPr>
          <w:p w14:paraId="248451D1" w14:textId="77777777" w:rsidR="00E2286A" w:rsidRPr="00E60A2B" w:rsidRDefault="00E2286A" w:rsidP="00AF79DC">
            <w:pPr>
              <w:rPr>
                <w:rFonts w:cstheme="minorHAnsi"/>
              </w:rPr>
            </w:pPr>
            <w:proofErr w:type="spellStart"/>
            <w:r w:rsidRPr="00E60A2B">
              <w:rPr>
                <w:rFonts w:cstheme="minorHAnsi"/>
              </w:rPr>
              <w:t>Czas</w:t>
            </w:r>
            <w:proofErr w:type="spellEnd"/>
            <w:r w:rsidRPr="00E60A2B">
              <w:rPr>
                <w:rFonts w:cstheme="minorHAnsi"/>
              </w:rPr>
              <w:t xml:space="preserve"> </w:t>
            </w:r>
            <w:proofErr w:type="spellStart"/>
            <w:r w:rsidRPr="00E60A2B">
              <w:rPr>
                <w:rFonts w:cstheme="minorHAnsi"/>
              </w:rPr>
              <w:t>trwania</w:t>
            </w:r>
            <w:proofErr w:type="spellEnd"/>
          </w:p>
        </w:tc>
        <w:tc>
          <w:tcPr>
            <w:tcW w:w="2829" w:type="dxa"/>
            <w:shd w:val="clear" w:color="auto" w:fill="D9D9D9" w:themeFill="background1" w:themeFillShade="D9"/>
          </w:tcPr>
          <w:p w14:paraId="03437747" w14:textId="77777777" w:rsidR="00E2286A" w:rsidRPr="00E60A2B" w:rsidRDefault="00E2286A" w:rsidP="00AF79DC">
            <w:pPr>
              <w:rPr>
                <w:rFonts w:cstheme="minorHAnsi"/>
              </w:rPr>
            </w:pPr>
            <w:proofErr w:type="spellStart"/>
            <w:r w:rsidRPr="00E60A2B">
              <w:rPr>
                <w:rFonts w:cstheme="minorHAnsi"/>
              </w:rPr>
              <w:t>Nazwa</w:t>
            </w:r>
            <w:proofErr w:type="spellEnd"/>
            <w:r w:rsidRPr="00E60A2B">
              <w:rPr>
                <w:rFonts w:cstheme="minorHAnsi"/>
              </w:rPr>
              <w:t xml:space="preserve"> </w:t>
            </w:r>
            <w:proofErr w:type="spellStart"/>
            <w:r w:rsidRPr="00E60A2B">
              <w:rPr>
                <w:rFonts w:cstheme="minorHAnsi"/>
              </w:rPr>
              <w:t>działania</w:t>
            </w:r>
            <w:proofErr w:type="spellEnd"/>
          </w:p>
        </w:tc>
        <w:tc>
          <w:tcPr>
            <w:tcW w:w="1345" w:type="dxa"/>
            <w:shd w:val="clear" w:color="auto" w:fill="D9D9D9" w:themeFill="background1" w:themeFillShade="D9"/>
          </w:tcPr>
          <w:p w14:paraId="4E4382AF" w14:textId="77777777" w:rsidR="00E2286A" w:rsidRPr="00E60A2B" w:rsidRDefault="00E2286A" w:rsidP="00AF79DC">
            <w:pPr>
              <w:rPr>
                <w:rFonts w:cstheme="minorHAnsi"/>
              </w:rPr>
            </w:pPr>
            <w:proofErr w:type="spellStart"/>
            <w:r w:rsidRPr="00E60A2B">
              <w:rPr>
                <w:rFonts w:cstheme="minorHAnsi"/>
              </w:rPr>
              <w:t>Liczba</w:t>
            </w:r>
            <w:proofErr w:type="spellEnd"/>
            <w:r w:rsidRPr="00E60A2B">
              <w:rPr>
                <w:rFonts w:cstheme="minorHAnsi"/>
              </w:rPr>
              <w:t xml:space="preserve"> </w:t>
            </w:r>
            <w:proofErr w:type="spellStart"/>
            <w:r w:rsidRPr="00E60A2B">
              <w:rPr>
                <w:rFonts w:cstheme="minorHAnsi"/>
              </w:rPr>
              <w:t>godzin</w:t>
            </w:r>
            <w:proofErr w:type="spellEnd"/>
          </w:p>
        </w:tc>
        <w:tc>
          <w:tcPr>
            <w:tcW w:w="2151" w:type="dxa"/>
            <w:shd w:val="clear" w:color="auto" w:fill="D9D9D9" w:themeFill="background1" w:themeFillShade="D9"/>
          </w:tcPr>
          <w:p w14:paraId="0EF94DA5" w14:textId="77777777" w:rsidR="00E2286A" w:rsidRPr="00E60A2B" w:rsidRDefault="00E2286A" w:rsidP="00AF79DC">
            <w:pPr>
              <w:rPr>
                <w:rFonts w:cstheme="minorHAnsi"/>
              </w:rPr>
            </w:pPr>
            <w:proofErr w:type="spellStart"/>
            <w:r w:rsidRPr="00E60A2B">
              <w:rPr>
                <w:rFonts w:cstheme="minorHAnsi"/>
              </w:rPr>
              <w:t>Prowadzący</w:t>
            </w:r>
            <w:proofErr w:type="spellEnd"/>
          </w:p>
        </w:tc>
        <w:tc>
          <w:tcPr>
            <w:tcW w:w="3546" w:type="dxa"/>
            <w:shd w:val="clear" w:color="auto" w:fill="D9D9D9" w:themeFill="background1" w:themeFillShade="D9"/>
          </w:tcPr>
          <w:p w14:paraId="0D2463CC" w14:textId="77777777" w:rsidR="00E2286A" w:rsidRPr="00E60A2B" w:rsidRDefault="00E2286A" w:rsidP="00AF79DC">
            <w:pPr>
              <w:rPr>
                <w:rFonts w:cstheme="minorHAnsi"/>
              </w:rPr>
            </w:pPr>
            <w:proofErr w:type="spellStart"/>
            <w:r w:rsidRPr="00E60A2B">
              <w:rPr>
                <w:rFonts w:cstheme="minorHAnsi"/>
              </w:rPr>
              <w:t>Treści</w:t>
            </w:r>
            <w:proofErr w:type="spellEnd"/>
          </w:p>
        </w:tc>
        <w:tc>
          <w:tcPr>
            <w:tcW w:w="2647" w:type="dxa"/>
            <w:shd w:val="clear" w:color="auto" w:fill="D9D9D9" w:themeFill="background1" w:themeFillShade="D9"/>
          </w:tcPr>
          <w:p w14:paraId="48154D12" w14:textId="77777777" w:rsidR="00E2286A" w:rsidRPr="00E60A2B" w:rsidRDefault="00E2286A" w:rsidP="00AF79DC">
            <w:pPr>
              <w:rPr>
                <w:rFonts w:cstheme="minorHAnsi"/>
              </w:rPr>
            </w:pPr>
            <w:proofErr w:type="spellStart"/>
            <w:r w:rsidRPr="00E60A2B">
              <w:rPr>
                <w:rFonts w:cstheme="minorHAnsi"/>
              </w:rPr>
              <w:t>Uwagi</w:t>
            </w:r>
            <w:proofErr w:type="spellEnd"/>
          </w:p>
        </w:tc>
      </w:tr>
      <w:tr w:rsidR="004D38C0" w:rsidRPr="00595521" w14:paraId="156A5B71" w14:textId="77777777" w:rsidTr="00AF79DC">
        <w:tc>
          <w:tcPr>
            <w:tcW w:w="1476" w:type="dxa"/>
          </w:tcPr>
          <w:p w14:paraId="02A8DC99" w14:textId="77777777" w:rsidR="00E2286A" w:rsidRPr="00E60A2B" w:rsidRDefault="00E2286A" w:rsidP="00AF79DC">
            <w:pPr>
              <w:rPr>
                <w:rFonts w:cstheme="minorHAnsi"/>
              </w:rPr>
            </w:pPr>
            <w:r w:rsidRPr="00E60A2B">
              <w:rPr>
                <w:rFonts w:cstheme="minorHAnsi"/>
              </w:rPr>
              <w:t>9:00 - 10:30</w:t>
            </w:r>
          </w:p>
        </w:tc>
        <w:tc>
          <w:tcPr>
            <w:tcW w:w="2829" w:type="dxa"/>
          </w:tcPr>
          <w:p w14:paraId="23238737" w14:textId="77777777" w:rsidR="00E2286A" w:rsidRPr="00E60A2B" w:rsidRDefault="00E2286A" w:rsidP="00AF79DC">
            <w:pPr>
              <w:rPr>
                <w:rFonts w:cstheme="minorHAnsi"/>
                <w:lang w:val="pl-PL"/>
              </w:rPr>
            </w:pPr>
            <w:r w:rsidRPr="00E60A2B">
              <w:rPr>
                <w:rFonts w:cstheme="minorHAnsi"/>
                <w:lang w:val="pl-PL"/>
              </w:rPr>
              <w:t xml:space="preserve">Spacer badawczy – ćwiczenia praktyczne z dostępności przestrzeni publicznych </w:t>
            </w:r>
          </w:p>
        </w:tc>
        <w:tc>
          <w:tcPr>
            <w:tcW w:w="1345" w:type="dxa"/>
          </w:tcPr>
          <w:p w14:paraId="25071436" w14:textId="77777777" w:rsidR="00E2286A" w:rsidRPr="00E60A2B" w:rsidRDefault="00E2286A" w:rsidP="00AF79DC">
            <w:pPr>
              <w:rPr>
                <w:rFonts w:cstheme="minorHAnsi"/>
              </w:rPr>
            </w:pPr>
            <w:r w:rsidRPr="00E60A2B">
              <w:rPr>
                <w:rFonts w:cstheme="minorHAnsi"/>
              </w:rPr>
              <w:t>2</w:t>
            </w:r>
          </w:p>
        </w:tc>
        <w:tc>
          <w:tcPr>
            <w:tcW w:w="2151" w:type="dxa"/>
          </w:tcPr>
          <w:p w14:paraId="1B9F342F" w14:textId="77777777" w:rsidR="00E2286A" w:rsidRPr="00E60A2B" w:rsidRDefault="00E2286A" w:rsidP="00AF79DC">
            <w:pPr>
              <w:rPr>
                <w:rFonts w:cstheme="minorHAnsi"/>
              </w:rPr>
            </w:pPr>
            <w:r w:rsidRPr="00E60A2B">
              <w:rPr>
                <w:rFonts w:cstheme="minorHAnsi"/>
              </w:rPr>
              <w:t>M. Wysocki</w:t>
            </w:r>
          </w:p>
        </w:tc>
        <w:tc>
          <w:tcPr>
            <w:tcW w:w="3546" w:type="dxa"/>
          </w:tcPr>
          <w:p w14:paraId="45A1BD60" w14:textId="77777777" w:rsidR="00E2286A" w:rsidRPr="00E60A2B" w:rsidRDefault="00E2286A" w:rsidP="00AF79DC">
            <w:pPr>
              <w:rPr>
                <w:rFonts w:cstheme="minorHAnsi"/>
                <w:lang w:val="pl-PL"/>
              </w:rPr>
            </w:pPr>
            <w:r w:rsidRPr="00E60A2B">
              <w:rPr>
                <w:rFonts w:cstheme="minorHAnsi"/>
                <w:lang w:val="pl-PL"/>
              </w:rPr>
              <w:t xml:space="preserve">projektowanie uniwersalne - identyfikacja przestrzeni w aspekcie potrzeb </w:t>
            </w:r>
            <w:proofErr w:type="spellStart"/>
            <w:r w:rsidRPr="00E60A2B">
              <w:rPr>
                <w:rFonts w:cstheme="minorHAnsi"/>
                <w:lang w:val="pl-PL"/>
              </w:rPr>
              <w:t>OzN</w:t>
            </w:r>
            <w:proofErr w:type="spellEnd"/>
            <w:r w:rsidRPr="00E60A2B">
              <w:rPr>
                <w:rFonts w:cstheme="minorHAnsi"/>
                <w:lang w:val="pl-PL"/>
              </w:rPr>
              <w:t xml:space="preserve"> – wskazanie barier architektonicznych.</w:t>
            </w:r>
          </w:p>
        </w:tc>
        <w:tc>
          <w:tcPr>
            <w:tcW w:w="2647" w:type="dxa"/>
          </w:tcPr>
          <w:p w14:paraId="68EADE98" w14:textId="77777777" w:rsidR="00E2286A" w:rsidRPr="00E60A2B" w:rsidRDefault="00E2286A" w:rsidP="00AF79DC">
            <w:pPr>
              <w:rPr>
                <w:rFonts w:cstheme="minorHAnsi"/>
                <w:lang w:val="pl-PL"/>
              </w:rPr>
            </w:pPr>
            <w:r w:rsidRPr="00E60A2B">
              <w:rPr>
                <w:rFonts w:cstheme="minorHAnsi"/>
                <w:lang w:val="pl-PL"/>
              </w:rPr>
              <w:t xml:space="preserve">Praca grupowa - sprofilowanie badań na potrzeby </w:t>
            </w:r>
            <w:proofErr w:type="spellStart"/>
            <w:r w:rsidRPr="00E60A2B">
              <w:rPr>
                <w:rFonts w:cstheme="minorHAnsi"/>
                <w:lang w:val="pl-PL"/>
              </w:rPr>
              <w:t>OzN</w:t>
            </w:r>
            <w:proofErr w:type="spellEnd"/>
            <w:r w:rsidRPr="00E60A2B">
              <w:rPr>
                <w:rFonts w:cstheme="minorHAnsi"/>
                <w:lang w:val="pl-PL"/>
              </w:rPr>
              <w:t xml:space="preserve"> – notatki, zdjęcia, mapa</w:t>
            </w:r>
          </w:p>
        </w:tc>
      </w:tr>
      <w:tr w:rsidR="004D38C0" w:rsidRPr="00595521" w14:paraId="79C145DD" w14:textId="77777777" w:rsidTr="00AF79DC">
        <w:tc>
          <w:tcPr>
            <w:tcW w:w="1476" w:type="dxa"/>
          </w:tcPr>
          <w:p w14:paraId="2C42B8F2" w14:textId="77777777" w:rsidR="00E2286A" w:rsidRPr="00E60A2B" w:rsidRDefault="00E2286A" w:rsidP="00AF79DC">
            <w:pPr>
              <w:rPr>
                <w:rFonts w:cstheme="minorHAnsi"/>
              </w:rPr>
            </w:pPr>
            <w:r w:rsidRPr="00E60A2B">
              <w:rPr>
                <w:rFonts w:cstheme="minorHAnsi"/>
              </w:rPr>
              <w:t>10:45 – 12:15</w:t>
            </w:r>
          </w:p>
        </w:tc>
        <w:tc>
          <w:tcPr>
            <w:tcW w:w="2829" w:type="dxa"/>
          </w:tcPr>
          <w:p w14:paraId="16BDECEA" w14:textId="77777777" w:rsidR="00E2286A" w:rsidRPr="00E60A2B" w:rsidRDefault="00E2286A" w:rsidP="00AF79DC">
            <w:pPr>
              <w:rPr>
                <w:rFonts w:cstheme="minorHAnsi"/>
                <w:lang w:val="pl-PL"/>
              </w:rPr>
            </w:pPr>
            <w:r w:rsidRPr="00E60A2B">
              <w:rPr>
                <w:rFonts w:cstheme="minorHAnsi"/>
                <w:lang w:val="pl-PL"/>
              </w:rPr>
              <w:t xml:space="preserve">Działania naprawcze – </w:t>
            </w:r>
          </w:p>
          <w:p w14:paraId="0F368E0D" w14:textId="77777777" w:rsidR="00E2286A" w:rsidRPr="00E60A2B" w:rsidRDefault="00E2286A" w:rsidP="00AF79DC">
            <w:pPr>
              <w:rPr>
                <w:rFonts w:cstheme="minorHAnsi"/>
                <w:lang w:val="pl-PL"/>
              </w:rPr>
            </w:pPr>
            <w:r w:rsidRPr="00E60A2B">
              <w:rPr>
                <w:rFonts w:cstheme="minorHAnsi"/>
                <w:lang w:val="pl-PL"/>
              </w:rPr>
              <w:t>ćwiczenia praktyczne z dostępności przestrzeni publicznych</w:t>
            </w:r>
          </w:p>
        </w:tc>
        <w:tc>
          <w:tcPr>
            <w:tcW w:w="1345" w:type="dxa"/>
          </w:tcPr>
          <w:p w14:paraId="3AF42F50" w14:textId="77777777" w:rsidR="00E2286A" w:rsidRPr="00E60A2B" w:rsidRDefault="00E2286A" w:rsidP="00AF79DC">
            <w:pPr>
              <w:rPr>
                <w:rFonts w:cstheme="minorHAnsi"/>
              </w:rPr>
            </w:pPr>
            <w:r w:rsidRPr="00E60A2B">
              <w:rPr>
                <w:rFonts w:cstheme="minorHAnsi"/>
              </w:rPr>
              <w:t>2</w:t>
            </w:r>
          </w:p>
        </w:tc>
        <w:tc>
          <w:tcPr>
            <w:tcW w:w="2151" w:type="dxa"/>
          </w:tcPr>
          <w:p w14:paraId="44C7D871" w14:textId="77777777" w:rsidR="00E2286A" w:rsidRPr="00E60A2B" w:rsidRDefault="00E2286A" w:rsidP="00AF79DC">
            <w:pPr>
              <w:rPr>
                <w:rFonts w:cstheme="minorHAnsi"/>
              </w:rPr>
            </w:pPr>
            <w:r w:rsidRPr="00E60A2B">
              <w:rPr>
                <w:rFonts w:cstheme="minorHAnsi"/>
              </w:rPr>
              <w:t>M. Wysocki</w:t>
            </w:r>
          </w:p>
        </w:tc>
        <w:tc>
          <w:tcPr>
            <w:tcW w:w="3546" w:type="dxa"/>
          </w:tcPr>
          <w:p w14:paraId="41C752B9" w14:textId="77777777" w:rsidR="00E2286A" w:rsidRPr="00E60A2B" w:rsidRDefault="00E2286A" w:rsidP="00AF79DC">
            <w:pPr>
              <w:rPr>
                <w:rFonts w:cstheme="minorHAnsi"/>
                <w:lang w:val="pl-PL"/>
              </w:rPr>
            </w:pPr>
            <w:r w:rsidRPr="00E60A2B">
              <w:rPr>
                <w:rFonts w:cstheme="minorHAnsi"/>
                <w:lang w:val="pl-PL"/>
              </w:rPr>
              <w:t>projektowanie uniwersalne -opracowanie wniosków ze spaceru – rekomendacje działań naprawczych.</w:t>
            </w:r>
          </w:p>
        </w:tc>
        <w:tc>
          <w:tcPr>
            <w:tcW w:w="2647" w:type="dxa"/>
          </w:tcPr>
          <w:p w14:paraId="16BD5DB9" w14:textId="77777777" w:rsidR="00E2286A" w:rsidRPr="00E60A2B" w:rsidRDefault="00E2286A" w:rsidP="00AF79DC">
            <w:pPr>
              <w:rPr>
                <w:rFonts w:cstheme="minorHAnsi"/>
                <w:lang w:val="pl-PL"/>
              </w:rPr>
            </w:pPr>
            <w:r w:rsidRPr="00E60A2B">
              <w:rPr>
                <w:rFonts w:cstheme="minorHAnsi"/>
                <w:lang w:val="pl-PL"/>
              </w:rPr>
              <w:t>Praca grupowa – plakat rozwiązania ułatwiające użytkownikom korzystanie z wybranego fragmentu miasta</w:t>
            </w:r>
          </w:p>
        </w:tc>
      </w:tr>
      <w:tr w:rsidR="004D38C0" w:rsidRPr="00E60A2B" w14:paraId="3AE102F7" w14:textId="77777777" w:rsidTr="00AF79DC">
        <w:tc>
          <w:tcPr>
            <w:tcW w:w="1476" w:type="dxa"/>
          </w:tcPr>
          <w:p w14:paraId="06A23051" w14:textId="77777777" w:rsidR="00E2286A" w:rsidRPr="00E60A2B" w:rsidRDefault="00E2286A" w:rsidP="00AF79DC">
            <w:pPr>
              <w:rPr>
                <w:rFonts w:cstheme="minorHAnsi"/>
              </w:rPr>
            </w:pPr>
            <w:r w:rsidRPr="00E60A2B">
              <w:rPr>
                <w:rFonts w:cstheme="minorHAnsi"/>
              </w:rPr>
              <w:t>12:30 – 14:00</w:t>
            </w:r>
          </w:p>
        </w:tc>
        <w:tc>
          <w:tcPr>
            <w:tcW w:w="2829" w:type="dxa"/>
          </w:tcPr>
          <w:p w14:paraId="17243ED0" w14:textId="77777777" w:rsidR="00E2286A" w:rsidRPr="00E60A2B" w:rsidRDefault="00E2286A" w:rsidP="00AF79DC">
            <w:pPr>
              <w:rPr>
                <w:rFonts w:cstheme="minorHAnsi"/>
              </w:rPr>
            </w:pPr>
            <w:r w:rsidRPr="00E60A2B">
              <w:rPr>
                <w:rFonts w:cstheme="minorHAnsi"/>
              </w:rPr>
              <w:t xml:space="preserve">Spacer </w:t>
            </w:r>
            <w:proofErr w:type="spellStart"/>
            <w:r w:rsidRPr="00E60A2B">
              <w:rPr>
                <w:rFonts w:cstheme="minorHAnsi"/>
              </w:rPr>
              <w:t>architektoniczny</w:t>
            </w:r>
            <w:proofErr w:type="spellEnd"/>
            <w:r w:rsidRPr="00E60A2B">
              <w:rPr>
                <w:rFonts w:cstheme="minorHAnsi"/>
              </w:rPr>
              <w:t xml:space="preserve">, </w:t>
            </w:r>
            <w:proofErr w:type="spellStart"/>
            <w:r w:rsidRPr="00E60A2B">
              <w:rPr>
                <w:rFonts w:cstheme="minorHAnsi"/>
              </w:rPr>
              <w:t>cz</w:t>
            </w:r>
            <w:proofErr w:type="spellEnd"/>
            <w:r w:rsidRPr="00E60A2B">
              <w:rPr>
                <w:rFonts w:cstheme="minorHAnsi"/>
              </w:rPr>
              <w:t>. 1</w:t>
            </w:r>
          </w:p>
        </w:tc>
        <w:tc>
          <w:tcPr>
            <w:tcW w:w="1345" w:type="dxa"/>
          </w:tcPr>
          <w:p w14:paraId="648A6B8E" w14:textId="77777777" w:rsidR="00E2286A" w:rsidRPr="00E60A2B" w:rsidRDefault="00E2286A" w:rsidP="00AF79DC">
            <w:pPr>
              <w:rPr>
                <w:rFonts w:cstheme="minorHAnsi"/>
              </w:rPr>
            </w:pPr>
            <w:r w:rsidRPr="00E60A2B">
              <w:rPr>
                <w:rFonts w:cstheme="minorHAnsi"/>
              </w:rPr>
              <w:t>2</w:t>
            </w:r>
          </w:p>
        </w:tc>
        <w:tc>
          <w:tcPr>
            <w:tcW w:w="2151" w:type="dxa"/>
          </w:tcPr>
          <w:p w14:paraId="2D4D170E" w14:textId="77777777" w:rsidR="00E2286A" w:rsidRPr="00E60A2B" w:rsidRDefault="00E2286A" w:rsidP="00AF79DC">
            <w:pPr>
              <w:rPr>
                <w:rFonts w:cstheme="minorHAnsi"/>
              </w:rPr>
            </w:pPr>
            <w:r w:rsidRPr="00E60A2B">
              <w:rPr>
                <w:rFonts w:cstheme="minorHAnsi"/>
              </w:rPr>
              <w:t>E. Marczak</w:t>
            </w:r>
          </w:p>
        </w:tc>
        <w:tc>
          <w:tcPr>
            <w:tcW w:w="3546" w:type="dxa"/>
          </w:tcPr>
          <w:p w14:paraId="017A4038" w14:textId="77777777" w:rsidR="00E2286A" w:rsidRPr="00E60A2B" w:rsidRDefault="00E2286A" w:rsidP="00AF79DC">
            <w:pPr>
              <w:rPr>
                <w:rFonts w:cstheme="minorHAnsi"/>
                <w:lang w:val="pl-PL"/>
              </w:rPr>
            </w:pPr>
            <w:r w:rsidRPr="00E60A2B">
              <w:rPr>
                <w:rFonts w:cstheme="minorHAnsi"/>
                <w:lang w:val="pl-PL"/>
              </w:rPr>
              <w:t>Dyskusja o przestrzeni zbudowanej. Rozpoznawanie wartości historycznych i współczesnych.</w:t>
            </w:r>
          </w:p>
        </w:tc>
        <w:tc>
          <w:tcPr>
            <w:tcW w:w="2647" w:type="dxa"/>
          </w:tcPr>
          <w:p w14:paraId="49FE4670" w14:textId="77777777" w:rsidR="00E2286A" w:rsidRPr="00E60A2B" w:rsidRDefault="00E2286A" w:rsidP="00AF79DC">
            <w:pPr>
              <w:rPr>
                <w:rFonts w:cstheme="minorHAnsi"/>
              </w:rPr>
            </w:pPr>
            <w:proofErr w:type="spellStart"/>
            <w:r w:rsidRPr="00E60A2B">
              <w:rPr>
                <w:rFonts w:cstheme="minorHAnsi"/>
              </w:rPr>
              <w:t>Notatki</w:t>
            </w:r>
            <w:proofErr w:type="spellEnd"/>
            <w:r w:rsidRPr="00E60A2B">
              <w:rPr>
                <w:rFonts w:cstheme="minorHAnsi"/>
              </w:rPr>
              <w:t xml:space="preserve">, </w:t>
            </w:r>
            <w:proofErr w:type="spellStart"/>
            <w:r w:rsidRPr="00E60A2B">
              <w:rPr>
                <w:rFonts w:cstheme="minorHAnsi"/>
              </w:rPr>
              <w:t>zdjęcia</w:t>
            </w:r>
            <w:proofErr w:type="spellEnd"/>
            <w:r w:rsidRPr="00E60A2B">
              <w:rPr>
                <w:rFonts w:cstheme="minorHAnsi"/>
              </w:rPr>
              <w:t xml:space="preserve">, </w:t>
            </w:r>
            <w:proofErr w:type="spellStart"/>
            <w:r w:rsidRPr="00E60A2B">
              <w:rPr>
                <w:rFonts w:cstheme="minorHAnsi"/>
              </w:rPr>
              <w:t>szkice</w:t>
            </w:r>
            <w:proofErr w:type="spellEnd"/>
            <w:r w:rsidRPr="00E60A2B">
              <w:rPr>
                <w:rFonts w:cstheme="minorHAnsi"/>
              </w:rPr>
              <w:t xml:space="preserve">, </w:t>
            </w:r>
            <w:proofErr w:type="spellStart"/>
            <w:r w:rsidRPr="00E60A2B">
              <w:rPr>
                <w:rFonts w:cstheme="minorHAnsi"/>
              </w:rPr>
              <w:t>formularz</w:t>
            </w:r>
            <w:proofErr w:type="spellEnd"/>
          </w:p>
        </w:tc>
      </w:tr>
      <w:tr w:rsidR="004D38C0" w:rsidRPr="00E60A2B" w14:paraId="57E19ACE" w14:textId="77777777" w:rsidTr="00AF79DC">
        <w:tc>
          <w:tcPr>
            <w:tcW w:w="1476" w:type="dxa"/>
            <w:shd w:val="clear" w:color="auto" w:fill="D9D9D9" w:themeFill="background1" w:themeFillShade="D9"/>
          </w:tcPr>
          <w:p w14:paraId="653B9F96" w14:textId="77777777" w:rsidR="00E2286A" w:rsidRPr="00E60A2B" w:rsidRDefault="00E2286A" w:rsidP="00AF79DC">
            <w:pPr>
              <w:rPr>
                <w:rFonts w:cstheme="minorHAnsi"/>
              </w:rPr>
            </w:pPr>
            <w:r w:rsidRPr="00E60A2B">
              <w:rPr>
                <w:rFonts w:cstheme="minorHAnsi"/>
              </w:rPr>
              <w:t>14:00 – 15:00</w:t>
            </w:r>
          </w:p>
        </w:tc>
        <w:tc>
          <w:tcPr>
            <w:tcW w:w="12518" w:type="dxa"/>
            <w:gridSpan w:val="5"/>
            <w:shd w:val="clear" w:color="auto" w:fill="D9D9D9" w:themeFill="background1" w:themeFillShade="D9"/>
          </w:tcPr>
          <w:p w14:paraId="3B661FE0" w14:textId="77777777" w:rsidR="00E2286A" w:rsidRPr="00E60A2B" w:rsidRDefault="00E2286A" w:rsidP="00AF79DC">
            <w:pPr>
              <w:rPr>
                <w:rFonts w:cstheme="minorHAnsi"/>
              </w:rPr>
            </w:pPr>
            <w:r w:rsidRPr="00E60A2B">
              <w:rPr>
                <w:rFonts w:cstheme="minorHAnsi"/>
              </w:rPr>
              <w:t>PRZERWA</w:t>
            </w:r>
          </w:p>
        </w:tc>
      </w:tr>
      <w:tr w:rsidR="004D38C0" w:rsidRPr="00E60A2B" w14:paraId="3126E50A" w14:textId="77777777" w:rsidTr="00AF79DC">
        <w:tc>
          <w:tcPr>
            <w:tcW w:w="1476" w:type="dxa"/>
          </w:tcPr>
          <w:p w14:paraId="04FCC727" w14:textId="77777777" w:rsidR="00E2286A" w:rsidRPr="00E60A2B" w:rsidRDefault="00E2286A" w:rsidP="00AF79DC">
            <w:pPr>
              <w:rPr>
                <w:rFonts w:cstheme="minorHAnsi"/>
              </w:rPr>
            </w:pPr>
            <w:r w:rsidRPr="00E60A2B">
              <w:rPr>
                <w:rFonts w:cstheme="minorHAnsi"/>
              </w:rPr>
              <w:t>15:00 – 16:30</w:t>
            </w:r>
          </w:p>
        </w:tc>
        <w:tc>
          <w:tcPr>
            <w:tcW w:w="2829" w:type="dxa"/>
          </w:tcPr>
          <w:p w14:paraId="7070CF5F" w14:textId="77777777" w:rsidR="00E2286A" w:rsidRPr="00E60A2B" w:rsidRDefault="00E2286A" w:rsidP="00AF79DC">
            <w:pPr>
              <w:rPr>
                <w:rFonts w:cstheme="minorHAnsi"/>
              </w:rPr>
            </w:pPr>
            <w:r w:rsidRPr="00E60A2B">
              <w:rPr>
                <w:rFonts w:cstheme="minorHAnsi"/>
              </w:rPr>
              <w:t xml:space="preserve">Spacer </w:t>
            </w:r>
            <w:proofErr w:type="spellStart"/>
            <w:r w:rsidRPr="00E60A2B">
              <w:rPr>
                <w:rFonts w:cstheme="minorHAnsi"/>
              </w:rPr>
              <w:t>architektoniczny</w:t>
            </w:r>
            <w:proofErr w:type="spellEnd"/>
            <w:r w:rsidRPr="00E60A2B">
              <w:rPr>
                <w:rFonts w:cstheme="minorHAnsi"/>
              </w:rPr>
              <w:t xml:space="preserve">, </w:t>
            </w:r>
            <w:proofErr w:type="spellStart"/>
            <w:r w:rsidRPr="00E60A2B">
              <w:rPr>
                <w:rFonts w:cstheme="minorHAnsi"/>
              </w:rPr>
              <w:t>cz</w:t>
            </w:r>
            <w:proofErr w:type="spellEnd"/>
            <w:r w:rsidRPr="00E60A2B">
              <w:rPr>
                <w:rFonts w:cstheme="minorHAnsi"/>
              </w:rPr>
              <w:t>. 2</w:t>
            </w:r>
          </w:p>
        </w:tc>
        <w:tc>
          <w:tcPr>
            <w:tcW w:w="1345" w:type="dxa"/>
          </w:tcPr>
          <w:p w14:paraId="32D07629" w14:textId="77777777" w:rsidR="00E2286A" w:rsidRPr="00E60A2B" w:rsidRDefault="00E2286A" w:rsidP="00AF79DC">
            <w:pPr>
              <w:rPr>
                <w:rFonts w:cstheme="minorHAnsi"/>
              </w:rPr>
            </w:pPr>
            <w:r w:rsidRPr="00E60A2B">
              <w:rPr>
                <w:rFonts w:cstheme="minorHAnsi"/>
              </w:rPr>
              <w:t>2</w:t>
            </w:r>
          </w:p>
        </w:tc>
        <w:tc>
          <w:tcPr>
            <w:tcW w:w="2151" w:type="dxa"/>
          </w:tcPr>
          <w:p w14:paraId="0251C61C" w14:textId="77777777" w:rsidR="00E2286A" w:rsidRPr="00E60A2B" w:rsidRDefault="00E2286A" w:rsidP="00AF79DC">
            <w:pPr>
              <w:rPr>
                <w:rFonts w:cstheme="minorHAnsi"/>
              </w:rPr>
            </w:pPr>
            <w:r w:rsidRPr="00E60A2B">
              <w:rPr>
                <w:rFonts w:cstheme="minorHAnsi"/>
              </w:rPr>
              <w:t>E. Marczak</w:t>
            </w:r>
          </w:p>
        </w:tc>
        <w:tc>
          <w:tcPr>
            <w:tcW w:w="3546" w:type="dxa"/>
          </w:tcPr>
          <w:p w14:paraId="1629D107" w14:textId="77777777" w:rsidR="00E2286A" w:rsidRPr="00E60A2B" w:rsidRDefault="00E2286A" w:rsidP="00AF79DC">
            <w:pPr>
              <w:rPr>
                <w:rFonts w:cstheme="minorHAnsi"/>
                <w:lang w:val="pl-PL"/>
              </w:rPr>
            </w:pPr>
            <w:r w:rsidRPr="00E60A2B">
              <w:rPr>
                <w:rFonts w:cstheme="minorHAnsi"/>
                <w:lang w:val="pl-PL"/>
              </w:rPr>
              <w:t>Dyskusja o przestrzeni zbudowanej. Rozpoznawanie wartości historycznych i współczesnych.</w:t>
            </w:r>
          </w:p>
        </w:tc>
        <w:tc>
          <w:tcPr>
            <w:tcW w:w="2647" w:type="dxa"/>
          </w:tcPr>
          <w:p w14:paraId="5D44BD81" w14:textId="77777777" w:rsidR="00E2286A" w:rsidRPr="00E60A2B" w:rsidRDefault="00E2286A" w:rsidP="00AF79DC">
            <w:pPr>
              <w:rPr>
                <w:rFonts w:cstheme="minorHAnsi"/>
              </w:rPr>
            </w:pPr>
            <w:proofErr w:type="spellStart"/>
            <w:r w:rsidRPr="00E60A2B">
              <w:rPr>
                <w:rFonts w:cstheme="minorHAnsi"/>
              </w:rPr>
              <w:t>Notatki</w:t>
            </w:r>
            <w:proofErr w:type="spellEnd"/>
            <w:r w:rsidRPr="00E60A2B">
              <w:rPr>
                <w:rFonts w:cstheme="minorHAnsi"/>
              </w:rPr>
              <w:t xml:space="preserve">, </w:t>
            </w:r>
            <w:proofErr w:type="spellStart"/>
            <w:r w:rsidRPr="00E60A2B">
              <w:rPr>
                <w:rFonts w:cstheme="minorHAnsi"/>
              </w:rPr>
              <w:t>zdjęcia</w:t>
            </w:r>
            <w:proofErr w:type="spellEnd"/>
            <w:r w:rsidRPr="00E60A2B">
              <w:rPr>
                <w:rFonts w:cstheme="minorHAnsi"/>
              </w:rPr>
              <w:t xml:space="preserve">, </w:t>
            </w:r>
            <w:proofErr w:type="spellStart"/>
            <w:r w:rsidRPr="00E60A2B">
              <w:rPr>
                <w:rFonts w:cstheme="minorHAnsi"/>
              </w:rPr>
              <w:t>szkice</w:t>
            </w:r>
            <w:proofErr w:type="spellEnd"/>
            <w:r w:rsidRPr="00E60A2B">
              <w:rPr>
                <w:rFonts w:cstheme="minorHAnsi"/>
              </w:rPr>
              <w:t xml:space="preserve">, </w:t>
            </w:r>
            <w:proofErr w:type="spellStart"/>
            <w:r w:rsidRPr="00E60A2B">
              <w:rPr>
                <w:rFonts w:cstheme="minorHAnsi"/>
              </w:rPr>
              <w:t>formularz</w:t>
            </w:r>
            <w:proofErr w:type="spellEnd"/>
          </w:p>
        </w:tc>
      </w:tr>
      <w:tr w:rsidR="004D38C0" w:rsidRPr="00595521" w14:paraId="28DFD636" w14:textId="77777777" w:rsidTr="00AF79DC">
        <w:tc>
          <w:tcPr>
            <w:tcW w:w="1476" w:type="dxa"/>
            <w:shd w:val="clear" w:color="auto" w:fill="D9D9D9" w:themeFill="background1" w:themeFillShade="D9"/>
          </w:tcPr>
          <w:p w14:paraId="3C2D8F0B" w14:textId="77777777" w:rsidR="00E2286A" w:rsidRPr="00E60A2B" w:rsidRDefault="00E2286A" w:rsidP="00AF79DC">
            <w:pPr>
              <w:rPr>
                <w:rFonts w:cstheme="minorHAnsi"/>
              </w:rPr>
            </w:pPr>
            <w:r w:rsidRPr="00E60A2B">
              <w:rPr>
                <w:rFonts w:cstheme="minorHAnsi"/>
              </w:rPr>
              <w:t>16:30 - 17:30</w:t>
            </w:r>
          </w:p>
        </w:tc>
        <w:tc>
          <w:tcPr>
            <w:tcW w:w="12518" w:type="dxa"/>
            <w:gridSpan w:val="5"/>
            <w:shd w:val="clear" w:color="auto" w:fill="D9D9D9" w:themeFill="background1" w:themeFillShade="D9"/>
          </w:tcPr>
          <w:p w14:paraId="3AD56DBE" w14:textId="77777777" w:rsidR="00E2286A" w:rsidRPr="00E60A2B" w:rsidRDefault="00E2286A" w:rsidP="00AF79DC">
            <w:pPr>
              <w:rPr>
                <w:rFonts w:cstheme="minorHAnsi"/>
                <w:lang w:val="pl-PL"/>
              </w:rPr>
            </w:pPr>
            <w:r w:rsidRPr="00E60A2B">
              <w:rPr>
                <w:rFonts w:cstheme="minorHAnsi"/>
                <w:lang w:val="pl-PL"/>
              </w:rPr>
              <w:t>PRZERWA I DOJAZD na PG</w:t>
            </w:r>
          </w:p>
        </w:tc>
      </w:tr>
      <w:tr w:rsidR="004D38C0" w:rsidRPr="00595521" w14:paraId="53D626D7" w14:textId="77777777" w:rsidTr="00AF79DC">
        <w:tc>
          <w:tcPr>
            <w:tcW w:w="1476" w:type="dxa"/>
          </w:tcPr>
          <w:p w14:paraId="2E299455" w14:textId="77777777" w:rsidR="00E2286A" w:rsidRPr="00E60A2B" w:rsidRDefault="00E2286A" w:rsidP="00AF79DC">
            <w:pPr>
              <w:rPr>
                <w:rFonts w:cstheme="minorHAnsi"/>
              </w:rPr>
            </w:pPr>
            <w:r w:rsidRPr="00E60A2B">
              <w:rPr>
                <w:rFonts w:cstheme="minorHAnsi"/>
              </w:rPr>
              <w:t xml:space="preserve">17:30 – 19:30 </w:t>
            </w:r>
          </w:p>
        </w:tc>
        <w:tc>
          <w:tcPr>
            <w:tcW w:w="2829" w:type="dxa"/>
          </w:tcPr>
          <w:p w14:paraId="0C2C5BFF" w14:textId="77777777" w:rsidR="00E2286A" w:rsidRPr="00E60A2B" w:rsidRDefault="00E2286A" w:rsidP="00AF79DC">
            <w:pPr>
              <w:rPr>
                <w:rFonts w:cstheme="minorHAnsi"/>
              </w:rPr>
            </w:pPr>
            <w:proofErr w:type="spellStart"/>
            <w:r w:rsidRPr="00E60A2B">
              <w:rPr>
                <w:rFonts w:cstheme="minorHAnsi"/>
              </w:rPr>
              <w:t>Podsumowanie</w:t>
            </w:r>
            <w:proofErr w:type="spellEnd"/>
            <w:r w:rsidRPr="00E60A2B">
              <w:rPr>
                <w:rFonts w:cstheme="minorHAnsi"/>
              </w:rPr>
              <w:t xml:space="preserve"> </w:t>
            </w:r>
          </w:p>
        </w:tc>
        <w:tc>
          <w:tcPr>
            <w:tcW w:w="1345" w:type="dxa"/>
          </w:tcPr>
          <w:p w14:paraId="1CD1F452" w14:textId="77777777" w:rsidR="00E2286A" w:rsidRPr="00E60A2B" w:rsidRDefault="00E2286A" w:rsidP="00AF79DC">
            <w:pPr>
              <w:rPr>
                <w:rFonts w:cstheme="minorHAnsi"/>
              </w:rPr>
            </w:pPr>
            <w:r w:rsidRPr="00E60A2B">
              <w:rPr>
                <w:rFonts w:cstheme="minorHAnsi"/>
              </w:rPr>
              <w:t>2</w:t>
            </w:r>
          </w:p>
        </w:tc>
        <w:tc>
          <w:tcPr>
            <w:tcW w:w="2151" w:type="dxa"/>
          </w:tcPr>
          <w:p w14:paraId="3D96A77C" w14:textId="77777777" w:rsidR="00E2286A" w:rsidRPr="00E60A2B" w:rsidRDefault="00E2286A" w:rsidP="00AF79DC">
            <w:pPr>
              <w:rPr>
                <w:rFonts w:cstheme="minorHAnsi"/>
              </w:rPr>
            </w:pPr>
            <w:r w:rsidRPr="00E60A2B">
              <w:rPr>
                <w:rFonts w:cstheme="minorHAnsi"/>
              </w:rPr>
              <w:t>P. Marczak</w:t>
            </w:r>
          </w:p>
        </w:tc>
        <w:tc>
          <w:tcPr>
            <w:tcW w:w="3546" w:type="dxa"/>
          </w:tcPr>
          <w:p w14:paraId="57A414A4" w14:textId="77777777" w:rsidR="00E2286A" w:rsidRPr="00E60A2B" w:rsidRDefault="00E2286A" w:rsidP="00AF79DC">
            <w:pPr>
              <w:rPr>
                <w:rFonts w:cstheme="minorHAnsi"/>
                <w:lang w:val="pl-PL"/>
              </w:rPr>
            </w:pPr>
            <w:r w:rsidRPr="00E60A2B">
              <w:rPr>
                <w:rFonts w:cstheme="minorHAnsi"/>
                <w:lang w:val="pl-PL"/>
              </w:rPr>
              <w:t>Krytyczna analiza przestrzeni zbudowanej – inspiracja/narracja/stylizacja/pastisz.</w:t>
            </w:r>
          </w:p>
        </w:tc>
        <w:tc>
          <w:tcPr>
            <w:tcW w:w="2647" w:type="dxa"/>
          </w:tcPr>
          <w:p w14:paraId="4CB8B430" w14:textId="77777777" w:rsidR="00E2286A" w:rsidRPr="00E60A2B" w:rsidRDefault="00E2286A" w:rsidP="00AF79DC">
            <w:pPr>
              <w:rPr>
                <w:rFonts w:cstheme="minorHAnsi"/>
                <w:lang w:val="pl-PL"/>
              </w:rPr>
            </w:pPr>
            <w:r w:rsidRPr="00E60A2B">
              <w:rPr>
                <w:rFonts w:cstheme="minorHAnsi"/>
                <w:lang w:val="pl-PL"/>
              </w:rPr>
              <w:t xml:space="preserve">Praca grupowa – opracowanie scenariusza spaceru, prezentacja </w:t>
            </w:r>
            <w:proofErr w:type="spellStart"/>
            <w:r w:rsidRPr="00E60A2B">
              <w:rPr>
                <w:rFonts w:cstheme="minorHAnsi"/>
                <w:lang w:val="pl-PL"/>
              </w:rPr>
              <w:t>posterowa</w:t>
            </w:r>
            <w:proofErr w:type="spellEnd"/>
          </w:p>
          <w:p w14:paraId="64E582C2" w14:textId="77777777" w:rsidR="00E2286A" w:rsidRPr="00E60A2B" w:rsidRDefault="00E2286A" w:rsidP="00AF79DC">
            <w:pPr>
              <w:rPr>
                <w:rFonts w:cstheme="minorHAnsi"/>
                <w:lang w:val="pl-PL"/>
              </w:rPr>
            </w:pPr>
          </w:p>
        </w:tc>
      </w:tr>
      <w:tr w:rsidR="004D38C0" w:rsidRPr="00E60A2B" w14:paraId="3F24749A" w14:textId="77777777" w:rsidTr="00AF79DC">
        <w:tc>
          <w:tcPr>
            <w:tcW w:w="1476" w:type="dxa"/>
            <w:shd w:val="clear" w:color="auto" w:fill="D9D9D9" w:themeFill="background1" w:themeFillShade="D9"/>
          </w:tcPr>
          <w:p w14:paraId="599CE231" w14:textId="77777777" w:rsidR="00E2286A" w:rsidRPr="00E60A2B" w:rsidRDefault="00E2286A" w:rsidP="00AF79DC">
            <w:pPr>
              <w:rPr>
                <w:rFonts w:cstheme="minorHAnsi"/>
              </w:rPr>
            </w:pPr>
            <w:r w:rsidRPr="00E60A2B">
              <w:rPr>
                <w:rFonts w:cstheme="minorHAnsi"/>
              </w:rPr>
              <w:lastRenderedPageBreak/>
              <w:t>Po 20:00</w:t>
            </w:r>
          </w:p>
        </w:tc>
        <w:tc>
          <w:tcPr>
            <w:tcW w:w="12518" w:type="dxa"/>
            <w:gridSpan w:val="5"/>
            <w:shd w:val="clear" w:color="auto" w:fill="D9D9D9" w:themeFill="background1" w:themeFillShade="D9"/>
          </w:tcPr>
          <w:p w14:paraId="729E54B4" w14:textId="77777777" w:rsidR="00E2286A" w:rsidRPr="00E60A2B" w:rsidRDefault="00E2286A" w:rsidP="00AF79DC">
            <w:pPr>
              <w:rPr>
                <w:rFonts w:cstheme="minorHAnsi"/>
              </w:rPr>
            </w:pPr>
            <w:proofErr w:type="spellStart"/>
            <w:r w:rsidRPr="00E60A2B">
              <w:rPr>
                <w:rFonts w:cstheme="minorHAnsi"/>
              </w:rPr>
              <w:t>Taras</w:t>
            </w:r>
            <w:proofErr w:type="spellEnd"/>
            <w:r w:rsidRPr="00E60A2B">
              <w:rPr>
                <w:rFonts w:cstheme="minorHAnsi"/>
              </w:rPr>
              <w:t xml:space="preserve"> </w:t>
            </w:r>
            <w:proofErr w:type="spellStart"/>
            <w:r w:rsidRPr="00E60A2B">
              <w:rPr>
                <w:rFonts w:cstheme="minorHAnsi"/>
              </w:rPr>
              <w:t>widokowy</w:t>
            </w:r>
            <w:proofErr w:type="spellEnd"/>
            <w:r w:rsidRPr="00E60A2B">
              <w:rPr>
                <w:rFonts w:cstheme="minorHAnsi"/>
              </w:rPr>
              <w:t xml:space="preserve"> Olivia Star</w:t>
            </w:r>
          </w:p>
        </w:tc>
      </w:tr>
    </w:tbl>
    <w:p w14:paraId="749A117B" w14:textId="77777777" w:rsidR="00E2286A" w:rsidRPr="00E60A2B" w:rsidRDefault="00E2286A" w:rsidP="00E2286A">
      <w:pPr>
        <w:rPr>
          <w:rFonts w:cstheme="minorHAnsi"/>
        </w:rPr>
      </w:pPr>
    </w:p>
    <w:p w14:paraId="559D9E35" w14:textId="77777777" w:rsidR="00E2286A" w:rsidRPr="00E60A2B" w:rsidRDefault="00E2286A" w:rsidP="00E2286A">
      <w:pPr>
        <w:rPr>
          <w:rFonts w:cstheme="minorHAnsi"/>
        </w:rPr>
      </w:pPr>
    </w:p>
    <w:p w14:paraId="1ACB4148" w14:textId="77777777" w:rsidR="00E2286A" w:rsidRPr="00E60A2B" w:rsidRDefault="00E2286A" w:rsidP="00E2286A">
      <w:pPr>
        <w:rPr>
          <w:rFonts w:cstheme="minorHAnsi"/>
        </w:rPr>
      </w:pPr>
    </w:p>
    <w:tbl>
      <w:tblPr>
        <w:tblStyle w:val="Tabela-Siatka"/>
        <w:tblW w:w="0" w:type="auto"/>
        <w:tblLook w:val="04A0" w:firstRow="1" w:lastRow="0" w:firstColumn="1" w:lastColumn="0" w:noHBand="0" w:noVBand="1"/>
      </w:tblPr>
      <w:tblGrid>
        <w:gridCol w:w="1031"/>
        <w:gridCol w:w="1521"/>
        <w:gridCol w:w="926"/>
        <w:gridCol w:w="1505"/>
        <w:gridCol w:w="1970"/>
        <w:gridCol w:w="2063"/>
      </w:tblGrid>
      <w:tr w:rsidR="004D38C0" w:rsidRPr="00E60A2B" w14:paraId="06EE291B" w14:textId="77777777" w:rsidTr="00AF79DC">
        <w:tc>
          <w:tcPr>
            <w:tcW w:w="13994" w:type="dxa"/>
            <w:gridSpan w:val="6"/>
            <w:shd w:val="clear" w:color="auto" w:fill="FFF2CC" w:themeFill="accent4" w:themeFillTint="33"/>
          </w:tcPr>
          <w:p w14:paraId="02941B76" w14:textId="77777777" w:rsidR="00E2286A" w:rsidRPr="00E60A2B" w:rsidRDefault="00E2286A" w:rsidP="00AF79DC">
            <w:pPr>
              <w:spacing w:before="120" w:after="120"/>
              <w:jc w:val="center"/>
              <w:rPr>
                <w:rFonts w:cstheme="minorHAnsi"/>
                <w:b/>
                <w:bCs/>
              </w:rPr>
            </w:pPr>
            <w:r w:rsidRPr="00E60A2B">
              <w:rPr>
                <w:rFonts w:cstheme="minorHAnsi"/>
                <w:b/>
                <w:bCs/>
              </w:rPr>
              <w:t>DZIEŃ 2 – NIEDZIELA, 26 CZERWCA 2022</w:t>
            </w:r>
          </w:p>
        </w:tc>
      </w:tr>
      <w:tr w:rsidR="004D38C0" w:rsidRPr="00E60A2B" w14:paraId="01E5F38A" w14:textId="77777777" w:rsidTr="00AF79DC">
        <w:tc>
          <w:tcPr>
            <w:tcW w:w="1476" w:type="dxa"/>
            <w:shd w:val="clear" w:color="auto" w:fill="D9D9D9" w:themeFill="background1" w:themeFillShade="D9"/>
          </w:tcPr>
          <w:p w14:paraId="79AB9CDE" w14:textId="77777777" w:rsidR="00E2286A" w:rsidRPr="00E60A2B" w:rsidRDefault="00E2286A" w:rsidP="00AF79DC">
            <w:pPr>
              <w:rPr>
                <w:rFonts w:cstheme="minorHAnsi"/>
              </w:rPr>
            </w:pPr>
            <w:proofErr w:type="spellStart"/>
            <w:r w:rsidRPr="00E60A2B">
              <w:rPr>
                <w:rFonts w:cstheme="minorHAnsi"/>
              </w:rPr>
              <w:t>Czas</w:t>
            </w:r>
            <w:proofErr w:type="spellEnd"/>
            <w:r w:rsidRPr="00E60A2B">
              <w:rPr>
                <w:rFonts w:cstheme="minorHAnsi"/>
              </w:rPr>
              <w:t xml:space="preserve"> </w:t>
            </w:r>
            <w:proofErr w:type="spellStart"/>
            <w:r w:rsidRPr="00E60A2B">
              <w:rPr>
                <w:rFonts w:cstheme="minorHAnsi"/>
              </w:rPr>
              <w:t>trwania</w:t>
            </w:r>
            <w:proofErr w:type="spellEnd"/>
          </w:p>
        </w:tc>
        <w:tc>
          <w:tcPr>
            <w:tcW w:w="2829" w:type="dxa"/>
            <w:shd w:val="clear" w:color="auto" w:fill="D9D9D9" w:themeFill="background1" w:themeFillShade="D9"/>
          </w:tcPr>
          <w:p w14:paraId="47ADD9FD" w14:textId="77777777" w:rsidR="00E2286A" w:rsidRPr="00E60A2B" w:rsidRDefault="00E2286A" w:rsidP="00AF79DC">
            <w:pPr>
              <w:rPr>
                <w:rFonts w:cstheme="minorHAnsi"/>
              </w:rPr>
            </w:pPr>
            <w:proofErr w:type="spellStart"/>
            <w:r w:rsidRPr="00E60A2B">
              <w:rPr>
                <w:rFonts w:cstheme="minorHAnsi"/>
              </w:rPr>
              <w:t>Nazwa</w:t>
            </w:r>
            <w:proofErr w:type="spellEnd"/>
            <w:r w:rsidRPr="00E60A2B">
              <w:rPr>
                <w:rFonts w:cstheme="minorHAnsi"/>
              </w:rPr>
              <w:t xml:space="preserve"> </w:t>
            </w:r>
            <w:proofErr w:type="spellStart"/>
            <w:r w:rsidRPr="00E60A2B">
              <w:rPr>
                <w:rFonts w:cstheme="minorHAnsi"/>
              </w:rPr>
              <w:t>działania</w:t>
            </w:r>
            <w:proofErr w:type="spellEnd"/>
          </w:p>
        </w:tc>
        <w:tc>
          <w:tcPr>
            <w:tcW w:w="1345" w:type="dxa"/>
            <w:shd w:val="clear" w:color="auto" w:fill="D9D9D9" w:themeFill="background1" w:themeFillShade="D9"/>
          </w:tcPr>
          <w:p w14:paraId="73909872" w14:textId="77777777" w:rsidR="00E2286A" w:rsidRPr="00E60A2B" w:rsidRDefault="00E2286A" w:rsidP="00AF79DC">
            <w:pPr>
              <w:rPr>
                <w:rFonts w:cstheme="minorHAnsi"/>
              </w:rPr>
            </w:pPr>
            <w:proofErr w:type="spellStart"/>
            <w:r w:rsidRPr="00E60A2B">
              <w:rPr>
                <w:rFonts w:cstheme="minorHAnsi"/>
              </w:rPr>
              <w:t>Liczba</w:t>
            </w:r>
            <w:proofErr w:type="spellEnd"/>
            <w:r w:rsidRPr="00E60A2B">
              <w:rPr>
                <w:rFonts w:cstheme="minorHAnsi"/>
              </w:rPr>
              <w:t xml:space="preserve"> </w:t>
            </w:r>
            <w:proofErr w:type="spellStart"/>
            <w:r w:rsidRPr="00E60A2B">
              <w:rPr>
                <w:rFonts w:cstheme="minorHAnsi"/>
              </w:rPr>
              <w:t>godzin</w:t>
            </w:r>
            <w:proofErr w:type="spellEnd"/>
          </w:p>
          <w:p w14:paraId="0D354FF1" w14:textId="77777777" w:rsidR="00E2286A" w:rsidRPr="00E60A2B" w:rsidRDefault="00E2286A" w:rsidP="00AF79DC">
            <w:pPr>
              <w:rPr>
                <w:rFonts w:cstheme="minorHAnsi"/>
              </w:rPr>
            </w:pPr>
          </w:p>
        </w:tc>
        <w:tc>
          <w:tcPr>
            <w:tcW w:w="2151" w:type="dxa"/>
            <w:shd w:val="clear" w:color="auto" w:fill="D9D9D9" w:themeFill="background1" w:themeFillShade="D9"/>
          </w:tcPr>
          <w:p w14:paraId="51489436" w14:textId="77777777" w:rsidR="00E2286A" w:rsidRPr="00E60A2B" w:rsidRDefault="00E2286A" w:rsidP="00AF79DC">
            <w:pPr>
              <w:rPr>
                <w:rFonts w:cstheme="minorHAnsi"/>
              </w:rPr>
            </w:pPr>
            <w:proofErr w:type="spellStart"/>
            <w:r w:rsidRPr="00E60A2B">
              <w:rPr>
                <w:rFonts w:cstheme="minorHAnsi"/>
              </w:rPr>
              <w:t>Prowadzący</w:t>
            </w:r>
            <w:proofErr w:type="spellEnd"/>
          </w:p>
        </w:tc>
        <w:tc>
          <w:tcPr>
            <w:tcW w:w="3546" w:type="dxa"/>
            <w:shd w:val="clear" w:color="auto" w:fill="D9D9D9" w:themeFill="background1" w:themeFillShade="D9"/>
          </w:tcPr>
          <w:p w14:paraId="686AB647" w14:textId="77777777" w:rsidR="00E2286A" w:rsidRPr="00E60A2B" w:rsidRDefault="00E2286A" w:rsidP="00AF79DC">
            <w:pPr>
              <w:rPr>
                <w:rFonts w:cstheme="minorHAnsi"/>
              </w:rPr>
            </w:pPr>
            <w:proofErr w:type="spellStart"/>
            <w:r w:rsidRPr="00E60A2B">
              <w:rPr>
                <w:rFonts w:cstheme="minorHAnsi"/>
              </w:rPr>
              <w:t>Treści</w:t>
            </w:r>
            <w:proofErr w:type="spellEnd"/>
          </w:p>
        </w:tc>
        <w:tc>
          <w:tcPr>
            <w:tcW w:w="2647" w:type="dxa"/>
            <w:shd w:val="clear" w:color="auto" w:fill="D9D9D9" w:themeFill="background1" w:themeFillShade="D9"/>
          </w:tcPr>
          <w:p w14:paraId="60DFB9C0" w14:textId="77777777" w:rsidR="00E2286A" w:rsidRPr="00E60A2B" w:rsidRDefault="00E2286A" w:rsidP="00AF79DC">
            <w:pPr>
              <w:rPr>
                <w:rFonts w:cstheme="minorHAnsi"/>
              </w:rPr>
            </w:pPr>
            <w:proofErr w:type="spellStart"/>
            <w:r w:rsidRPr="00E60A2B">
              <w:rPr>
                <w:rFonts w:cstheme="minorHAnsi"/>
              </w:rPr>
              <w:t>Uwagi</w:t>
            </w:r>
            <w:proofErr w:type="spellEnd"/>
          </w:p>
        </w:tc>
      </w:tr>
      <w:tr w:rsidR="004D38C0" w:rsidRPr="00595521" w14:paraId="7DFE9DE2" w14:textId="77777777" w:rsidTr="00AF79DC">
        <w:tc>
          <w:tcPr>
            <w:tcW w:w="1476" w:type="dxa"/>
          </w:tcPr>
          <w:p w14:paraId="6DBCA11D" w14:textId="77777777" w:rsidR="00E2286A" w:rsidRPr="00E60A2B" w:rsidRDefault="00E2286A" w:rsidP="00AF79DC">
            <w:pPr>
              <w:rPr>
                <w:rFonts w:cstheme="minorHAnsi"/>
              </w:rPr>
            </w:pPr>
            <w:r w:rsidRPr="00E60A2B">
              <w:rPr>
                <w:rFonts w:cstheme="minorHAnsi"/>
              </w:rPr>
              <w:t>10:00 – 13:00</w:t>
            </w:r>
          </w:p>
        </w:tc>
        <w:tc>
          <w:tcPr>
            <w:tcW w:w="2829" w:type="dxa"/>
          </w:tcPr>
          <w:p w14:paraId="787DC747" w14:textId="77777777" w:rsidR="00E2286A" w:rsidRPr="00E60A2B" w:rsidRDefault="00E2286A" w:rsidP="00AF79DC">
            <w:pPr>
              <w:rPr>
                <w:rFonts w:cstheme="minorHAnsi"/>
              </w:rPr>
            </w:pPr>
            <w:r w:rsidRPr="00E60A2B">
              <w:rPr>
                <w:rFonts w:cstheme="minorHAnsi"/>
              </w:rPr>
              <w:t xml:space="preserve">Muzeum II </w:t>
            </w:r>
            <w:proofErr w:type="spellStart"/>
            <w:r w:rsidRPr="00E60A2B">
              <w:rPr>
                <w:rFonts w:cstheme="minorHAnsi"/>
              </w:rPr>
              <w:t>Wojny</w:t>
            </w:r>
            <w:proofErr w:type="spellEnd"/>
            <w:r w:rsidRPr="00E60A2B">
              <w:rPr>
                <w:rFonts w:cstheme="minorHAnsi"/>
              </w:rPr>
              <w:t xml:space="preserve"> </w:t>
            </w:r>
            <w:proofErr w:type="spellStart"/>
            <w:r w:rsidRPr="00E60A2B">
              <w:rPr>
                <w:rFonts w:cstheme="minorHAnsi"/>
              </w:rPr>
              <w:t>Światowej</w:t>
            </w:r>
            <w:proofErr w:type="spellEnd"/>
          </w:p>
        </w:tc>
        <w:tc>
          <w:tcPr>
            <w:tcW w:w="1345" w:type="dxa"/>
          </w:tcPr>
          <w:p w14:paraId="0C52D560" w14:textId="77777777" w:rsidR="00E2286A" w:rsidRPr="00E60A2B" w:rsidRDefault="00E2286A" w:rsidP="00AF79DC">
            <w:pPr>
              <w:rPr>
                <w:rFonts w:cstheme="minorHAnsi"/>
              </w:rPr>
            </w:pPr>
            <w:r w:rsidRPr="00E60A2B">
              <w:rPr>
                <w:rFonts w:cstheme="minorHAnsi"/>
              </w:rPr>
              <w:t>4</w:t>
            </w:r>
          </w:p>
        </w:tc>
        <w:tc>
          <w:tcPr>
            <w:tcW w:w="2151" w:type="dxa"/>
          </w:tcPr>
          <w:p w14:paraId="60D06A9C" w14:textId="77777777" w:rsidR="00E2286A" w:rsidRPr="00E60A2B" w:rsidRDefault="00E2286A" w:rsidP="00AF79DC">
            <w:pPr>
              <w:rPr>
                <w:rFonts w:cstheme="minorHAnsi"/>
              </w:rPr>
            </w:pPr>
            <w:r w:rsidRPr="00E60A2B">
              <w:rPr>
                <w:rFonts w:cstheme="minorHAnsi"/>
              </w:rPr>
              <w:t xml:space="preserve">J. </w:t>
            </w:r>
            <w:proofErr w:type="spellStart"/>
            <w:r w:rsidRPr="00E60A2B">
              <w:rPr>
                <w:rFonts w:cstheme="minorHAnsi"/>
              </w:rPr>
              <w:t>Droszcz</w:t>
            </w:r>
            <w:proofErr w:type="spellEnd"/>
          </w:p>
        </w:tc>
        <w:tc>
          <w:tcPr>
            <w:tcW w:w="3546" w:type="dxa"/>
          </w:tcPr>
          <w:p w14:paraId="3696DF5A" w14:textId="77777777" w:rsidR="00E2286A" w:rsidRPr="00E60A2B" w:rsidRDefault="00E2286A" w:rsidP="00AF79DC">
            <w:pPr>
              <w:rPr>
                <w:rFonts w:cstheme="minorHAnsi"/>
              </w:rPr>
            </w:pPr>
            <w:proofErr w:type="spellStart"/>
            <w:r w:rsidRPr="00E60A2B">
              <w:rPr>
                <w:rFonts w:cstheme="minorHAnsi"/>
              </w:rPr>
              <w:t>Projektowanie</w:t>
            </w:r>
            <w:proofErr w:type="spellEnd"/>
            <w:r w:rsidRPr="00E60A2B">
              <w:rPr>
                <w:rFonts w:cstheme="minorHAnsi"/>
              </w:rPr>
              <w:t xml:space="preserve"> w </w:t>
            </w:r>
            <w:proofErr w:type="spellStart"/>
            <w:r w:rsidRPr="00E60A2B">
              <w:rPr>
                <w:rFonts w:cstheme="minorHAnsi"/>
              </w:rPr>
              <w:t>kontekście</w:t>
            </w:r>
            <w:proofErr w:type="spellEnd"/>
            <w:r w:rsidRPr="00E60A2B">
              <w:rPr>
                <w:rFonts w:cstheme="minorHAnsi"/>
              </w:rPr>
              <w:t xml:space="preserve"> </w:t>
            </w:r>
            <w:proofErr w:type="spellStart"/>
            <w:r w:rsidRPr="00E60A2B">
              <w:rPr>
                <w:rFonts w:cstheme="minorHAnsi"/>
              </w:rPr>
              <w:t>historycznym</w:t>
            </w:r>
            <w:proofErr w:type="spellEnd"/>
            <w:r w:rsidRPr="00E60A2B">
              <w:rPr>
                <w:rFonts w:cstheme="minorHAnsi"/>
              </w:rPr>
              <w:t>.</w:t>
            </w:r>
          </w:p>
        </w:tc>
        <w:tc>
          <w:tcPr>
            <w:tcW w:w="2647" w:type="dxa"/>
          </w:tcPr>
          <w:p w14:paraId="55036320" w14:textId="77777777" w:rsidR="00E2286A" w:rsidRPr="00E60A2B" w:rsidRDefault="00E2286A" w:rsidP="00AF79DC">
            <w:pPr>
              <w:rPr>
                <w:rFonts w:cstheme="minorHAnsi"/>
                <w:lang w:val="pl-PL"/>
              </w:rPr>
            </w:pPr>
            <w:r w:rsidRPr="00E60A2B">
              <w:rPr>
                <w:rFonts w:cstheme="minorHAnsi"/>
                <w:lang w:val="pl-PL"/>
              </w:rPr>
              <w:t>Spotkanie z architektem, analiza zagospodarowania terenu oraz rozwiązań funkcjonalno-przestrzennych</w:t>
            </w:r>
          </w:p>
        </w:tc>
      </w:tr>
      <w:tr w:rsidR="004D38C0" w:rsidRPr="00595521" w14:paraId="7F2515A5" w14:textId="77777777" w:rsidTr="00AF79DC">
        <w:tc>
          <w:tcPr>
            <w:tcW w:w="1476" w:type="dxa"/>
            <w:shd w:val="clear" w:color="auto" w:fill="D9D9D9" w:themeFill="background1" w:themeFillShade="D9"/>
          </w:tcPr>
          <w:p w14:paraId="2BFBF072" w14:textId="77777777" w:rsidR="00E2286A" w:rsidRPr="00E60A2B" w:rsidRDefault="00E2286A" w:rsidP="00AF79DC">
            <w:pPr>
              <w:rPr>
                <w:rFonts w:cstheme="minorHAnsi"/>
              </w:rPr>
            </w:pPr>
            <w:r w:rsidRPr="00E60A2B">
              <w:rPr>
                <w:rFonts w:cstheme="minorHAnsi"/>
              </w:rPr>
              <w:t>13:00 – 14:30</w:t>
            </w:r>
          </w:p>
        </w:tc>
        <w:tc>
          <w:tcPr>
            <w:tcW w:w="12518" w:type="dxa"/>
            <w:gridSpan w:val="5"/>
            <w:shd w:val="clear" w:color="auto" w:fill="D9D9D9" w:themeFill="background1" w:themeFillShade="D9"/>
          </w:tcPr>
          <w:p w14:paraId="7B441D4D" w14:textId="77777777" w:rsidR="00E2286A" w:rsidRPr="00E60A2B" w:rsidRDefault="00E2286A" w:rsidP="00AF79DC">
            <w:pPr>
              <w:rPr>
                <w:rFonts w:cstheme="minorHAnsi"/>
                <w:lang w:val="pl-PL"/>
              </w:rPr>
            </w:pPr>
            <w:r w:rsidRPr="00E60A2B">
              <w:rPr>
                <w:rFonts w:cstheme="minorHAnsi"/>
                <w:lang w:val="pl-PL"/>
              </w:rPr>
              <w:t>PRZERWA I DOJAZD na PG</w:t>
            </w:r>
          </w:p>
        </w:tc>
      </w:tr>
      <w:tr w:rsidR="004D38C0" w:rsidRPr="00E60A2B" w14:paraId="0069D0E0" w14:textId="77777777" w:rsidTr="00AF79DC">
        <w:tc>
          <w:tcPr>
            <w:tcW w:w="1476" w:type="dxa"/>
          </w:tcPr>
          <w:p w14:paraId="4CBC52C0" w14:textId="77777777" w:rsidR="00E2286A" w:rsidRPr="00E60A2B" w:rsidRDefault="00E2286A" w:rsidP="00AF79DC">
            <w:pPr>
              <w:rPr>
                <w:rFonts w:cstheme="minorHAnsi"/>
              </w:rPr>
            </w:pPr>
            <w:r w:rsidRPr="00E60A2B">
              <w:rPr>
                <w:rFonts w:cstheme="minorHAnsi"/>
              </w:rPr>
              <w:t>14:30 – 16:00</w:t>
            </w:r>
          </w:p>
        </w:tc>
        <w:tc>
          <w:tcPr>
            <w:tcW w:w="2829" w:type="dxa"/>
          </w:tcPr>
          <w:p w14:paraId="6FBF7AAC" w14:textId="77777777" w:rsidR="00E2286A" w:rsidRPr="00E60A2B" w:rsidRDefault="00E2286A" w:rsidP="00AF79DC">
            <w:pPr>
              <w:rPr>
                <w:rFonts w:cstheme="minorHAnsi"/>
              </w:rPr>
            </w:pPr>
            <w:proofErr w:type="spellStart"/>
            <w:r w:rsidRPr="00E60A2B">
              <w:rPr>
                <w:rFonts w:cstheme="minorHAnsi"/>
              </w:rPr>
              <w:t>Warsztaty</w:t>
            </w:r>
            <w:proofErr w:type="spellEnd"/>
            <w:r w:rsidRPr="00E60A2B">
              <w:rPr>
                <w:rFonts w:cstheme="minorHAnsi"/>
              </w:rPr>
              <w:t xml:space="preserve"> I</w:t>
            </w:r>
          </w:p>
        </w:tc>
        <w:tc>
          <w:tcPr>
            <w:tcW w:w="1345" w:type="dxa"/>
          </w:tcPr>
          <w:p w14:paraId="1FD1FA0B" w14:textId="77777777" w:rsidR="00E2286A" w:rsidRPr="00E60A2B" w:rsidRDefault="00E2286A" w:rsidP="00AF79DC">
            <w:pPr>
              <w:rPr>
                <w:rFonts w:cstheme="minorHAnsi"/>
              </w:rPr>
            </w:pPr>
            <w:r w:rsidRPr="00E60A2B">
              <w:rPr>
                <w:rFonts w:cstheme="minorHAnsi"/>
              </w:rPr>
              <w:t>2</w:t>
            </w:r>
          </w:p>
        </w:tc>
        <w:tc>
          <w:tcPr>
            <w:tcW w:w="2151" w:type="dxa"/>
          </w:tcPr>
          <w:p w14:paraId="55723EA7" w14:textId="77777777" w:rsidR="00E2286A" w:rsidRPr="00E60A2B" w:rsidRDefault="00E2286A" w:rsidP="00AF79DC">
            <w:pPr>
              <w:rPr>
                <w:rFonts w:cstheme="minorHAnsi"/>
              </w:rPr>
            </w:pPr>
            <w:r w:rsidRPr="00E60A2B">
              <w:rPr>
                <w:rFonts w:cstheme="minorHAnsi"/>
              </w:rPr>
              <w:t xml:space="preserve">J. </w:t>
            </w:r>
            <w:proofErr w:type="spellStart"/>
            <w:r w:rsidRPr="00E60A2B">
              <w:rPr>
                <w:rFonts w:cstheme="minorHAnsi"/>
              </w:rPr>
              <w:t>Kowalewska</w:t>
            </w:r>
            <w:proofErr w:type="spellEnd"/>
          </w:p>
        </w:tc>
        <w:tc>
          <w:tcPr>
            <w:tcW w:w="3546" w:type="dxa"/>
          </w:tcPr>
          <w:p w14:paraId="1ADA7186" w14:textId="77777777" w:rsidR="00E2286A" w:rsidRPr="00E60A2B" w:rsidRDefault="00E2286A" w:rsidP="00AF79DC">
            <w:pPr>
              <w:rPr>
                <w:rFonts w:cstheme="minorHAnsi"/>
              </w:rPr>
            </w:pPr>
            <w:proofErr w:type="spellStart"/>
            <w:r w:rsidRPr="00E60A2B">
              <w:rPr>
                <w:rFonts w:cstheme="minorHAnsi"/>
              </w:rPr>
              <w:t>Warsztaty</w:t>
            </w:r>
            <w:proofErr w:type="spellEnd"/>
            <w:r w:rsidRPr="00E60A2B">
              <w:rPr>
                <w:rFonts w:cstheme="minorHAnsi"/>
              </w:rPr>
              <w:t xml:space="preserve"> </w:t>
            </w:r>
            <w:proofErr w:type="spellStart"/>
            <w:r w:rsidRPr="00E60A2B">
              <w:rPr>
                <w:rFonts w:cstheme="minorHAnsi"/>
              </w:rPr>
              <w:t>wzbogacające</w:t>
            </w:r>
            <w:proofErr w:type="spellEnd"/>
            <w:r w:rsidRPr="00E60A2B">
              <w:rPr>
                <w:rFonts w:cstheme="minorHAnsi"/>
              </w:rPr>
              <w:t xml:space="preserve"> </w:t>
            </w:r>
            <w:proofErr w:type="spellStart"/>
            <w:r w:rsidRPr="00E60A2B">
              <w:rPr>
                <w:rFonts w:cstheme="minorHAnsi"/>
              </w:rPr>
              <w:t>narzędzia</w:t>
            </w:r>
            <w:proofErr w:type="spellEnd"/>
            <w:r w:rsidRPr="00E60A2B">
              <w:rPr>
                <w:rFonts w:cstheme="minorHAnsi"/>
              </w:rPr>
              <w:t xml:space="preserve"> </w:t>
            </w:r>
            <w:proofErr w:type="spellStart"/>
            <w:r w:rsidRPr="00E60A2B">
              <w:rPr>
                <w:rFonts w:cstheme="minorHAnsi"/>
              </w:rPr>
              <w:t>poznawcze</w:t>
            </w:r>
            <w:proofErr w:type="spellEnd"/>
            <w:r w:rsidRPr="00E60A2B">
              <w:rPr>
                <w:rFonts w:cstheme="minorHAnsi"/>
              </w:rPr>
              <w:t>.</w:t>
            </w:r>
          </w:p>
        </w:tc>
        <w:tc>
          <w:tcPr>
            <w:tcW w:w="2647" w:type="dxa"/>
          </w:tcPr>
          <w:p w14:paraId="4941E7E3" w14:textId="77777777" w:rsidR="00E2286A" w:rsidRPr="00E60A2B" w:rsidRDefault="00E2286A" w:rsidP="00AF79DC">
            <w:pPr>
              <w:rPr>
                <w:rFonts w:cstheme="minorHAnsi"/>
              </w:rPr>
            </w:pPr>
            <w:proofErr w:type="spellStart"/>
            <w:r w:rsidRPr="00E60A2B">
              <w:rPr>
                <w:rFonts w:cstheme="minorHAnsi"/>
              </w:rPr>
              <w:t>Narzędzia</w:t>
            </w:r>
            <w:proofErr w:type="spellEnd"/>
            <w:r w:rsidRPr="00E60A2B">
              <w:rPr>
                <w:rFonts w:cstheme="minorHAnsi"/>
              </w:rPr>
              <w:t xml:space="preserve"> </w:t>
            </w:r>
            <w:proofErr w:type="spellStart"/>
            <w:r w:rsidRPr="00E60A2B">
              <w:rPr>
                <w:rFonts w:cstheme="minorHAnsi"/>
              </w:rPr>
              <w:t>identyfikujące</w:t>
            </w:r>
            <w:proofErr w:type="spellEnd"/>
            <w:r w:rsidRPr="00E60A2B">
              <w:rPr>
                <w:rFonts w:cstheme="minorHAnsi"/>
              </w:rPr>
              <w:t xml:space="preserve"> </w:t>
            </w:r>
            <w:proofErr w:type="spellStart"/>
            <w:r w:rsidRPr="00E60A2B">
              <w:rPr>
                <w:rFonts w:cstheme="minorHAnsi"/>
              </w:rPr>
              <w:t>potrzeby</w:t>
            </w:r>
            <w:proofErr w:type="spellEnd"/>
            <w:r w:rsidRPr="00E60A2B">
              <w:rPr>
                <w:rFonts w:cstheme="minorHAnsi"/>
              </w:rPr>
              <w:t xml:space="preserve"> </w:t>
            </w:r>
            <w:proofErr w:type="spellStart"/>
            <w:r w:rsidRPr="00E60A2B">
              <w:rPr>
                <w:rFonts w:cstheme="minorHAnsi"/>
              </w:rPr>
              <w:t>użytkowników</w:t>
            </w:r>
            <w:proofErr w:type="spellEnd"/>
            <w:r w:rsidRPr="00E60A2B">
              <w:rPr>
                <w:rFonts w:cstheme="minorHAnsi"/>
              </w:rPr>
              <w:t>.</w:t>
            </w:r>
          </w:p>
        </w:tc>
      </w:tr>
      <w:tr w:rsidR="004D38C0" w:rsidRPr="00595521" w14:paraId="45D9D316" w14:textId="77777777" w:rsidTr="00AF79DC">
        <w:tc>
          <w:tcPr>
            <w:tcW w:w="1476" w:type="dxa"/>
          </w:tcPr>
          <w:p w14:paraId="767ED9F1" w14:textId="77777777" w:rsidR="00E2286A" w:rsidRPr="00E60A2B" w:rsidRDefault="00E2286A" w:rsidP="00AF79DC">
            <w:pPr>
              <w:rPr>
                <w:rFonts w:cstheme="minorHAnsi"/>
              </w:rPr>
            </w:pPr>
            <w:r w:rsidRPr="00E60A2B">
              <w:rPr>
                <w:rFonts w:cstheme="minorHAnsi"/>
              </w:rPr>
              <w:t>16:15 – 17:45</w:t>
            </w:r>
          </w:p>
        </w:tc>
        <w:tc>
          <w:tcPr>
            <w:tcW w:w="2829" w:type="dxa"/>
          </w:tcPr>
          <w:p w14:paraId="7B7BF812" w14:textId="77777777" w:rsidR="00E2286A" w:rsidRPr="00E60A2B" w:rsidRDefault="00E2286A" w:rsidP="00AF79DC">
            <w:pPr>
              <w:rPr>
                <w:rFonts w:cstheme="minorHAnsi"/>
              </w:rPr>
            </w:pPr>
            <w:proofErr w:type="spellStart"/>
            <w:r w:rsidRPr="00E60A2B">
              <w:rPr>
                <w:rFonts w:cstheme="minorHAnsi"/>
              </w:rPr>
              <w:t>Warsztaty</w:t>
            </w:r>
            <w:proofErr w:type="spellEnd"/>
            <w:r w:rsidRPr="00E60A2B">
              <w:rPr>
                <w:rFonts w:cstheme="minorHAnsi"/>
              </w:rPr>
              <w:t xml:space="preserve"> II</w:t>
            </w:r>
          </w:p>
        </w:tc>
        <w:tc>
          <w:tcPr>
            <w:tcW w:w="1345" w:type="dxa"/>
          </w:tcPr>
          <w:p w14:paraId="5DE8CCFD" w14:textId="77777777" w:rsidR="00E2286A" w:rsidRPr="00E60A2B" w:rsidRDefault="00E2286A" w:rsidP="00AF79DC">
            <w:pPr>
              <w:rPr>
                <w:rFonts w:cstheme="minorHAnsi"/>
              </w:rPr>
            </w:pPr>
            <w:r w:rsidRPr="00E60A2B">
              <w:rPr>
                <w:rFonts w:cstheme="minorHAnsi"/>
              </w:rPr>
              <w:t>2</w:t>
            </w:r>
          </w:p>
        </w:tc>
        <w:tc>
          <w:tcPr>
            <w:tcW w:w="2151" w:type="dxa"/>
          </w:tcPr>
          <w:p w14:paraId="470CE8E4" w14:textId="77777777" w:rsidR="00E2286A" w:rsidRPr="00E60A2B" w:rsidRDefault="00E2286A" w:rsidP="00AF79DC">
            <w:pPr>
              <w:rPr>
                <w:rFonts w:cstheme="minorHAnsi"/>
              </w:rPr>
            </w:pPr>
            <w:r w:rsidRPr="00E60A2B">
              <w:rPr>
                <w:rFonts w:cstheme="minorHAnsi"/>
              </w:rPr>
              <w:t>P. Marczak</w:t>
            </w:r>
          </w:p>
        </w:tc>
        <w:tc>
          <w:tcPr>
            <w:tcW w:w="3546" w:type="dxa"/>
          </w:tcPr>
          <w:p w14:paraId="554F4AA5" w14:textId="77777777" w:rsidR="00E2286A" w:rsidRPr="00E60A2B" w:rsidRDefault="00E2286A" w:rsidP="00AF79DC">
            <w:pPr>
              <w:rPr>
                <w:rFonts w:cstheme="minorHAnsi"/>
                <w:lang w:val="pl-PL"/>
              </w:rPr>
            </w:pPr>
            <w:r w:rsidRPr="00E60A2B">
              <w:rPr>
                <w:rFonts w:cstheme="minorHAnsi"/>
                <w:lang w:val="pl-PL"/>
              </w:rPr>
              <w:t>Drama jako przykład metody aktywizującej.</w:t>
            </w:r>
          </w:p>
        </w:tc>
        <w:tc>
          <w:tcPr>
            <w:tcW w:w="2647" w:type="dxa"/>
          </w:tcPr>
          <w:p w14:paraId="5DEF7149" w14:textId="77777777" w:rsidR="00E2286A" w:rsidRPr="00E60A2B" w:rsidRDefault="00E2286A" w:rsidP="00AF79DC">
            <w:pPr>
              <w:rPr>
                <w:rFonts w:cstheme="minorHAnsi"/>
                <w:lang w:val="pl-PL"/>
              </w:rPr>
            </w:pPr>
            <w:r w:rsidRPr="00E60A2B">
              <w:rPr>
                <w:rFonts w:cstheme="minorHAnsi"/>
                <w:lang w:val="pl-PL"/>
              </w:rPr>
              <w:t>Warsztaty z metody aktywizującej użytkowników przestrzeni</w:t>
            </w:r>
          </w:p>
        </w:tc>
      </w:tr>
      <w:tr w:rsidR="004D38C0" w:rsidRPr="00E60A2B" w14:paraId="788474D6" w14:textId="77777777" w:rsidTr="00AF79DC">
        <w:tc>
          <w:tcPr>
            <w:tcW w:w="1476" w:type="dxa"/>
            <w:shd w:val="clear" w:color="auto" w:fill="D9D9D9" w:themeFill="background1" w:themeFillShade="D9"/>
          </w:tcPr>
          <w:p w14:paraId="5083DD77" w14:textId="77777777" w:rsidR="00E2286A" w:rsidRPr="00E60A2B" w:rsidRDefault="00E2286A" w:rsidP="00AF79DC">
            <w:pPr>
              <w:rPr>
                <w:rFonts w:cstheme="minorHAnsi"/>
              </w:rPr>
            </w:pPr>
            <w:r w:rsidRPr="00E60A2B">
              <w:rPr>
                <w:rFonts w:cstheme="minorHAnsi"/>
              </w:rPr>
              <w:t>18:00</w:t>
            </w:r>
          </w:p>
        </w:tc>
        <w:tc>
          <w:tcPr>
            <w:tcW w:w="12518" w:type="dxa"/>
            <w:gridSpan w:val="5"/>
            <w:shd w:val="clear" w:color="auto" w:fill="D9D9D9" w:themeFill="background1" w:themeFillShade="D9"/>
          </w:tcPr>
          <w:p w14:paraId="6DD3FC57" w14:textId="77777777" w:rsidR="00E2286A" w:rsidRPr="00E60A2B" w:rsidRDefault="00E2286A" w:rsidP="00AF79DC">
            <w:pPr>
              <w:rPr>
                <w:rFonts w:cstheme="minorHAnsi"/>
              </w:rPr>
            </w:pPr>
            <w:r w:rsidRPr="00E60A2B">
              <w:rPr>
                <w:rFonts w:cstheme="minorHAnsi"/>
              </w:rPr>
              <w:t>ZAKOŃCZENIE ZJAZDU</w:t>
            </w:r>
          </w:p>
        </w:tc>
      </w:tr>
    </w:tbl>
    <w:p w14:paraId="0C8330DA" w14:textId="77777777" w:rsidR="00E2286A" w:rsidRPr="00E60A2B" w:rsidRDefault="00E2286A" w:rsidP="00E2286A">
      <w:pPr>
        <w:rPr>
          <w:rFonts w:cstheme="minorHAnsi"/>
        </w:rPr>
      </w:pPr>
    </w:p>
    <w:p w14:paraId="1FF5DF75" w14:textId="77777777" w:rsidR="00E2286A" w:rsidRPr="00E60A2B" w:rsidRDefault="00E2286A" w:rsidP="00E2286A">
      <w:pPr>
        <w:rPr>
          <w:rFonts w:cstheme="minorHAnsi"/>
        </w:rPr>
      </w:pPr>
    </w:p>
    <w:p w14:paraId="76152547" w14:textId="77777777" w:rsidR="00E2286A" w:rsidRPr="00E60A2B" w:rsidRDefault="00E2286A" w:rsidP="00E2286A">
      <w:pPr>
        <w:rPr>
          <w:rFonts w:cstheme="minorHAnsi"/>
          <w:lang w:val="pl-PL"/>
        </w:rPr>
      </w:pPr>
    </w:p>
    <w:p w14:paraId="5C2F349D" w14:textId="77777777" w:rsidR="00E2286A" w:rsidRPr="00E60A2B" w:rsidRDefault="00E2286A" w:rsidP="004F36BC">
      <w:pPr>
        <w:pStyle w:val="Tekstdymka1"/>
        <w:rPr>
          <w:rFonts w:asciiTheme="minorHAnsi" w:hAnsiTheme="minorHAnsi" w:cstheme="minorHAnsi"/>
          <w:sz w:val="22"/>
          <w:szCs w:val="22"/>
        </w:rPr>
      </w:pPr>
    </w:p>
    <w:p w14:paraId="7FAD7E29" w14:textId="77777777" w:rsidR="004F36BC" w:rsidRPr="00E60A2B" w:rsidRDefault="004F36BC" w:rsidP="004F36BC">
      <w:pPr>
        <w:pStyle w:val="Tekstdymka1"/>
        <w:rPr>
          <w:rFonts w:asciiTheme="minorHAnsi" w:hAnsiTheme="minorHAnsi" w:cstheme="minorHAnsi"/>
          <w:sz w:val="22"/>
          <w:szCs w:val="22"/>
        </w:rPr>
      </w:pPr>
    </w:p>
    <w:p w14:paraId="18D2C774" w14:textId="77777777" w:rsidR="004F36BC" w:rsidRPr="00E60A2B" w:rsidRDefault="004F36BC" w:rsidP="00D72775">
      <w:pPr>
        <w:rPr>
          <w:rFonts w:eastAsia="Times New Roman" w:cstheme="minorHAnsi"/>
          <w:lang w:val="pl-PL"/>
        </w:rPr>
      </w:pPr>
    </w:p>
    <w:p w14:paraId="2603E9D9" w14:textId="77777777" w:rsidR="00D72775" w:rsidRPr="00E60A2B" w:rsidRDefault="00D72775">
      <w:pPr>
        <w:rPr>
          <w:rFonts w:cstheme="minorHAnsi"/>
          <w:lang w:val="pl-PL"/>
        </w:rPr>
      </w:pPr>
    </w:p>
    <w:sectPr w:rsidR="00D72775" w:rsidRPr="00E60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60E31"/>
    <w:multiLevelType w:val="hybridMultilevel"/>
    <w:tmpl w:val="66B005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783287E"/>
    <w:multiLevelType w:val="hybridMultilevel"/>
    <w:tmpl w:val="6F2EB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385D34"/>
    <w:multiLevelType w:val="hybridMultilevel"/>
    <w:tmpl w:val="4F1AF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75"/>
    <w:rsid w:val="00024C44"/>
    <w:rsid w:val="00073C5D"/>
    <w:rsid w:val="00120EB3"/>
    <w:rsid w:val="002450CB"/>
    <w:rsid w:val="004D38C0"/>
    <w:rsid w:val="004F36BC"/>
    <w:rsid w:val="00595521"/>
    <w:rsid w:val="00A039C2"/>
    <w:rsid w:val="00BF1E09"/>
    <w:rsid w:val="00BF22F3"/>
    <w:rsid w:val="00C46D33"/>
    <w:rsid w:val="00D72775"/>
    <w:rsid w:val="00E2286A"/>
    <w:rsid w:val="00E60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1580"/>
  <w15:chartTrackingRefBased/>
  <w15:docId w15:val="{3774D4EB-7FB9-48E4-8817-2CFB5512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dymka1">
    <w:name w:val="Tekst dymka1"/>
    <w:basedOn w:val="Normalny"/>
    <w:rsid w:val="004F36BC"/>
    <w:pPr>
      <w:widowControl w:val="0"/>
      <w:suppressAutoHyphens/>
      <w:autoSpaceDE w:val="0"/>
      <w:spacing w:after="0" w:line="240" w:lineRule="auto"/>
    </w:pPr>
    <w:rPr>
      <w:rFonts w:ascii="Tahoma" w:eastAsia="Times New Roman" w:hAnsi="Tahoma" w:cs="Tahoma"/>
      <w:sz w:val="16"/>
      <w:szCs w:val="16"/>
      <w:lang w:val="pl-PL" w:eastAsia="pl-PL"/>
    </w:rPr>
  </w:style>
  <w:style w:type="table" w:styleId="Tabela-Siatka">
    <w:name w:val="Table Grid"/>
    <w:basedOn w:val="Standardowy"/>
    <w:uiPriority w:val="39"/>
    <w:rsid w:val="00E2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2286A"/>
    <w:pPr>
      <w:spacing w:line="256"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1436</Words>
  <Characters>8622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Domagalska</dc:creator>
  <cp:keywords/>
  <dc:description/>
  <cp:lastModifiedBy>Katarzyna Domagalska</cp:lastModifiedBy>
  <cp:revision>2</cp:revision>
  <dcterms:created xsi:type="dcterms:W3CDTF">2022-03-14T12:30:00Z</dcterms:created>
  <dcterms:modified xsi:type="dcterms:W3CDTF">2022-03-14T12:30:00Z</dcterms:modified>
</cp:coreProperties>
</file>