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52B89">
        <w:rPr>
          <w:rStyle w:val="Pogrubienie"/>
          <w:rFonts w:ascii="Arial" w:hAnsi="Arial" w:cs="Arial"/>
          <w:b w:val="0"/>
          <w:i/>
          <w:sz w:val="20"/>
          <w:szCs w:val="20"/>
        </w:rPr>
        <w:t>„Architektura powinna być jak haiku, które precyzyjnie, w każdym szczególe opisują jakąś rzecz, jakieś zdarzenie, zatrzymują czas i przestrzeń w paru słowach</w:t>
      </w:r>
      <w:r w:rsidR="0068545A" w:rsidRPr="00C52B89">
        <w:rPr>
          <w:rStyle w:val="Pogrubienie"/>
          <w:rFonts w:ascii="Arial" w:hAnsi="Arial" w:cs="Arial"/>
          <w:b w:val="0"/>
          <w:i/>
          <w:sz w:val="20"/>
          <w:szCs w:val="20"/>
        </w:rPr>
        <w:t>”</w:t>
      </w:r>
      <w:r w:rsidR="0068545A" w:rsidRPr="00C52B89">
        <w:rPr>
          <w:rStyle w:val="Pogrubienie"/>
          <w:rFonts w:ascii="Arial" w:hAnsi="Arial" w:cs="Arial"/>
          <w:b w:val="0"/>
          <w:i/>
          <w:sz w:val="20"/>
          <w:szCs w:val="20"/>
        </w:rPr>
        <w:br/>
      </w:r>
      <w:r w:rsidRPr="00C52B89">
        <w:rPr>
          <w:rStyle w:val="Pogrubienie"/>
          <w:rFonts w:ascii="Arial" w:hAnsi="Arial" w:cs="Arial"/>
          <w:b w:val="0"/>
          <w:i/>
          <w:sz w:val="20"/>
          <w:szCs w:val="20"/>
        </w:rPr>
        <w:t>Bolesław Stelmach</w:t>
      </w:r>
    </w:p>
    <w:p w:rsidR="00486931" w:rsidRPr="00C52B89" w:rsidRDefault="00486931" w:rsidP="006854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06FE" w:rsidRPr="00C52B89" w:rsidRDefault="008706FE" w:rsidP="006854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06FE" w:rsidRPr="00C52B89" w:rsidRDefault="008706FE" w:rsidP="008706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dyrektorze Narodowego Instytutu Architektury i Urbanistyki: </w:t>
      </w:r>
    </w:p>
    <w:p w:rsidR="008706FE" w:rsidRPr="00C52B89" w:rsidRDefault="008706FE" w:rsidP="008706F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Bolesław Stelmach to jeden z najbardziej uznanych polskich architektów. Jest absolwentem i doktorem Wydziału Architektury Politechniki Krakowskiej. Habilitację uzyskał na Wydziale Architek</w:t>
      </w:r>
      <w:r w:rsidR="00907E6B"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tury Politechniki Warszawskiej. </w:t>
      </w:r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Jest założycielem biura Stelmach i Partnerzy, autorem projektów wielokrotnie nagradzanych w kraju i za granicą. Wśród nich znajdują się projekty i realizacje: rozbudowy Sejmu Rzeczypospolitej Polskiej, Lubelskiego Parku Naukowo-Technologicznego, Centrum Hydroterapii „Atrium” w Nałęczowie (Nagroda Główna Stowarzyszania Architektów Polskich za 2004 r.), oddziału Banku NBP w  Lublinie (nagroda Ministerstwa Kultury za najlepszą rewaloryzację), Centrum Chopinowskiego w Warszawie i rewaloryzacji Parku w Żelazowej Woli (obydwa projekty nominowane do najważniejszej w Europie nagrody architektonicznej </w:t>
      </w:r>
      <w:proofErr w:type="spellStart"/>
      <w:r w:rsidRPr="00C52B89">
        <w:rPr>
          <w:rFonts w:ascii="Arial" w:eastAsia="Times New Roman" w:hAnsi="Arial" w:cs="Arial"/>
          <w:sz w:val="20"/>
          <w:szCs w:val="20"/>
          <w:lang w:eastAsia="pl-PL"/>
        </w:rPr>
        <w:t>Mies</w:t>
      </w:r>
      <w:proofErr w:type="spellEnd"/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 van der </w:t>
      </w:r>
      <w:proofErr w:type="spellStart"/>
      <w:r w:rsidRPr="00C52B89">
        <w:rPr>
          <w:rFonts w:ascii="Arial" w:eastAsia="Times New Roman" w:hAnsi="Arial" w:cs="Arial"/>
          <w:sz w:val="20"/>
          <w:szCs w:val="20"/>
          <w:lang w:eastAsia="pl-PL"/>
        </w:rPr>
        <w:t>Rohe</w:t>
      </w:r>
      <w:proofErr w:type="spellEnd"/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52B89">
        <w:rPr>
          <w:rFonts w:ascii="Arial" w:eastAsia="Times New Roman" w:hAnsi="Arial" w:cs="Arial"/>
          <w:sz w:val="20"/>
          <w:szCs w:val="20"/>
          <w:lang w:eastAsia="pl-PL"/>
        </w:rPr>
        <w:t>Award</w:t>
      </w:r>
      <w:proofErr w:type="spellEnd"/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) i Centrum Spotkania Kultur w Lublinie (Nagroda Główna SARP za 2016 r.). </w:t>
      </w:r>
    </w:p>
    <w:p w:rsidR="008706FE" w:rsidRPr="00C52B89" w:rsidRDefault="008706FE" w:rsidP="008706F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W 2010 roku otrzymał Nagrodę Honorową SARP, nazywaną „polskim Oscarem architektonicznym”. </w:t>
      </w:r>
    </w:p>
    <w:p w:rsidR="00486931" w:rsidRPr="00C52B89" w:rsidRDefault="00486931" w:rsidP="008706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45A" w:rsidRPr="00C52B89" w:rsidRDefault="00567E72" w:rsidP="00567E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b/>
          <w:sz w:val="20"/>
          <w:szCs w:val="20"/>
          <w:lang w:eastAsia="pl-PL"/>
        </w:rPr>
        <w:t>Lista nagród: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1991 – </w:t>
      </w:r>
      <w:hyperlink r:id="rId5" w:tooltip="Nagroda Artystyczna Młodych im. Stanisława Wyspiańskiego" w:history="1">
        <w:r w:rsidRPr="00C52B89">
          <w:rPr>
            <w:rFonts w:ascii="Arial" w:eastAsia="Times New Roman" w:hAnsi="Arial" w:cs="Arial"/>
            <w:sz w:val="20"/>
            <w:szCs w:val="20"/>
            <w:lang w:eastAsia="pl-PL"/>
          </w:rPr>
          <w:t>Nagroda Artystyczna Młodych im. Stanisława Wyspiańskiego</w:t>
        </w:r>
      </w:hyperlink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1994 – Nagroda Ministra Kultury za modernizację budynku NBP w Lublinie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1995 – Grand Prix w Konkursie Dom Dostępny 1995 z firmą VIVA z Lublina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2000 – Nagroda w Konkursie „Życie w Architekturze” dla najlepszego budynku użyteczności publicznej w latach 1989-1999 w Lublinie dla budynku Centrali Pierwszego Komercyjnego Banku SA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2000 – Nagroda III Stopnia Ministra Rozwoju Regionalnego i Budownictwa za projekt Budynku Centrum Promocji i Biura Obsługi Klienta TP SA w Lublinie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2000 – Wyróżnienie SARP Polski Cement Sp. z o.o. w Konkursie na najlepszą realizację architektoniczną z użyciem technologii żelbetowej wykonaną i przekazaną do użytku do końca 1999 r. za projekt Budynku Centrum Promocji i Biura Obsługi Klienta TP SA w Lublinie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2001 – I Nagroda w Konkursie na rozbudowę Sejmu RP w Warszawie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2002 – I Nagroda w Konkursie na koncepcję zagospodarowania kwartału „F</w:t>
      </w:r>
      <w:r w:rsidR="00907E6B" w:rsidRPr="00C52B89">
        <w:rPr>
          <w:rFonts w:ascii="Arial" w:eastAsia="Times New Roman" w:hAnsi="Arial" w:cs="Arial"/>
          <w:sz w:val="20"/>
          <w:szCs w:val="20"/>
          <w:lang w:eastAsia="pl-PL"/>
        </w:rPr>
        <w:t>oksal</w:t>
      </w:r>
      <w:r w:rsidRPr="00C52B89">
        <w:rPr>
          <w:rFonts w:ascii="Arial" w:eastAsia="Times New Roman" w:hAnsi="Arial" w:cs="Arial"/>
          <w:sz w:val="20"/>
          <w:szCs w:val="20"/>
          <w:lang w:eastAsia="pl-PL"/>
        </w:rPr>
        <w:t>” w Warszawie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2003 – I Nagroda w Konkursie na </w:t>
      </w:r>
      <w:r w:rsidR="008706FE" w:rsidRPr="00C52B89">
        <w:rPr>
          <w:rFonts w:ascii="Arial" w:eastAsia="Times New Roman" w:hAnsi="Arial" w:cs="Arial"/>
          <w:sz w:val="20"/>
          <w:szCs w:val="20"/>
          <w:lang w:eastAsia="pl-PL"/>
        </w:rPr>
        <w:t>Lubelski Park Naukowo-Technologiczny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2005 – I Nagroda w Konkursie na budynek Centrum Chopinowskiego w Warszawie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2005 – Nagroda Roku Stowarzyszenia Architektów Polskich za budynek Hydroterapii w Nałęczowie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2005 – Nagroda I Stopnia Ministra Transportu i Budownictwa za budynek Hydroterapii w Nałęczowie</w:t>
      </w:r>
    </w:p>
    <w:p w:rsidR="002D48CF" w:rsidRPr="00C52B89" w:rsidRDefault="002D48CF" w:rsidP="002D48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2006 – I Nagroda w Konkursie na Rewaloryzację Parku w Żelazowej Woli z obiektami obsługi turystów, administracji i zaplecza gospodarczego</w:t>
      </w:r>
    </w:p>
    <w:p w:rsidR="002D48CF" w:rsidRPr="00C52B89" w:rsidRDefault="002D48CF" w:rsidP="006854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2006 – II Nagroda Stowarzyszenia Architektów Polskich dla Rozbudowy Wojewódzkiej Biblioteki Publicznej im. H. Łopacińskiego w Lublinie</w:t>
      </w:r>
    </w:p>
    <w:p w:rsidR="002D48CF" w:rsidRPr="00C52B89" w:rsidRDefault="002D48CF" w:rsidP="006854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2007 – II nagroda w Konkursie na opracowanie koncepcji Europejskiego Centrum Solidarności w Gdańsku</w:t>
      </w:r>
    </w:p>
    <w:p w:rsidR="002D48CF" w:rsidRPr="00C52B89" w:rsidRDefault="002D48CF" w:rsidP="006854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>2009 – I nagroda w Konkursie na opracowanie koncepcji architektonicznej budynku „Teatru w Budowie” wraz z koncepcją zagospodarowania Placu Teatralnego w Lublinie</w:t>
      </w:r>
    </w:p>
    <w:p w:rsidR="0068545A" w:rsidRPr="00C52B89" w:rsidRDefault="002D48CF" w:rsidP="006854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2010 – </w:t>
      </w:r>
      <w:hyperlink r:id="rId6" w:tooltip="Honorowa Nagroda SARP" w:history="1">
        <w:r w:rsidRPr="00C52B89">
          <w:rPr>
            <w:rFonts w:ascii="Arial" w:eastAsia="Times New Roman" w:hAnsi="Arial" w:cs="Arial"/>
            <w:sz w:val="20"/>
            <w:szCs w:val="20"/>
            <w:lang w:eastAsia="pl-PL"/>
          </w:rPr>
          <w:t>Honorowa Nagroda</w:t>
        </w:r>
      </w:hyperlink>
      <w:r w:rsidRPr="00C52B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7" w:tooltip="Stowarzyszenie Architektów Polskich" w:history="1">
        <w:r w:rsidRPr="00C52B89">
          <w:rPr>
            <w:rFonts w:ascii="Arial" w:eastAsia="Times New Roman" w:hAnsi="Arial" w:cs="Arial"/>
            <w:sz w:val="20"/>
            <w:szCs w:val="20"/>
            <w:lang w:eastAsia="pl-PL"/>
          </w:rPr>
          <w:t>Stowarzyszenia Architektów Polskich</w:t>
        </w:r>
      </w:hyperlink>
    </w:p>
    <w:p w:rsidR="002D48CF" w:rsidRPr="00AC3817" w:rsidRDefault="0068545A" w:rsidP="0068545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52B89">
        <w:rPr>
          <w:rFonts w:ascii="Arial" w:hAnsi="Arial" w:cs="Arial"/>
          <w:sz w:val="20"/>
          <w:szCs w:val="20"/>
        </w:rPr>
        <w:t>2016 - Grand Prix Nagrody Roku SARP za 2016 r.</w:t>
      </w:r>
      <w:r w:rsidR="002D48CF" w:rsidRPr="00C52B8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AC3817" w:rsidRPr="00AC3817" w:rsidRDefault="00AC3817" w:rsidP="0068545A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AC3817">
        <w:rPr>
          <w:rFonts w:ascii="Arial" w:hAnsi="Arial" w:cs="Arial"/>
        </w:rPr>
        <w:t xml:space="preserve">W 2012 roku, za szczególne zasługi dla kultury polskiej, </w:t>
      </w:r>
      <w:r w:rsidRPr="00AC3817">
        <w:rPr>
          <w:rFonts w:ascii="Arial" w:hAnsi="Arial" w:cs="Arial"/>
        </w:rPr>
        <w:t xml:space="preserve">dr hab. Bolesław Stelmach </w:t>
      </w:r>
      <w:r w:rsidRPr="00AC3817">
        <w:rPr>
          <w:rFonts w:ascii="Arial" w:hAnsi="Arial" w:cs="Arial"/>
        </w:rPr>
        <w:t xml:space="preserve">otrzymał Brązowy Medal </w:t>
      </w:r>
      <w:r>
        <w:rPr>
          <w:rFonts w:ascii="Arial" w:hAnsi="Arial" w:cs="Arial"/>
        </w:rPr>
        <w:t>Gloria Artis</w:t>
      </w:r>
      <w:r w:rsidRPr="00AC3817">
        <w:rPr>
          <w:rFonts w:ascii="Arial" w:hAnsi="Arial" w:cs="Arial"/>
        </w:rPr>
        <w:t xml:space="preserve"> Ministra Kultury RP, a w 2015 r. za wybitne zasługi w dziedzinie architektury otrzymał Krzyż Ofic</w:t>
      </w:r>
      <w:r w:rsidRPr="00AC3817">
        <w:rPr>
          <w:rFonts w:ascii="Arial" w:hAnsi="Arial" w:cs="Arial"/>
        </w:rPr>
        <w:t>erski Orderu Odrodzenia Polski</w:t>
      </w:r>
    </w:p>
    <w:p w:rsidR="00AC3817" w:rsidRPr="00C52B89" w:rsidRDefault="00AC3817" w:rsidP="00AC3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2B89" w:rsidRPr="00C52B89" w:rsidRDefault="00C52B89" w:rsidP="00C52B89">
      <w:pPr>
        <w:rPr>
          <w:rFonts w:ascii="Arial" w:hAnsi="Arial" w:cs="Arial"/>
          <w:sz w:val="20"/>
          <w:szCs w:val="20"/>
        </w:rPr>
      </w:pPr>
      <w:r w:rsidRPr="00C52B89">
        <w:rPr>
          <w:rFonts w:ascii="Arial" w:hAnsi="Arial" w:cs="Arial"/>
          <w:b/>
          <w:sz w:val="20"/>
          <w:szCs w:val="20"/>
        </w:rPr>
        <w:t>Linki do artykułów i wywiadów:</w:t>
      </w:r>
      <w:r w:rsidRPr="00C52B89">
        <w:rPr>
          <w:rFonts w:ascii="Arial" w:hAnsi="Arial" w:cs="Arial"/>
          <w:sz w:val="20"/>
          <w:szCs w:val="20"/>
        </w:rPr>
        <w:br/>
        <w:t>„…dom projektuje się na budowie – on sam mówi, jaki chce być.” – Bolesław Stelmach o CSK i zawodzie architekta w rozmo</w:t>
      </w:r>
      <w:bookmarkStart w:id="0" w:name="_GoBack"/>
      <w:bookmarkEnd w:id="0"/>
      <w:r w:rsidRPr="00C52B89">
        <w:rPr>
          <w:rFonts w:ascii="Arial" w:hAnsi="Arial" w:cs="Arial"/>
          <w:sz w:val="20"/>
          <w:szCs w:val="20"/>
        </w:rPr>
        <w:t>wie</w:t>
      </w:r>
      <w:r w:rsidR="00AC3817">
        <w:rPr>
          <w:rFonts w:ascii="Arial" w:hAnsi="Arial" w:cs="Arial"/>
          <w:sz w:val="20"/>
          <w:szCs w:val="20"/>
        </w:rPr>
        <w:t xml:space="preserve"> z</w:t>
      </w:r>
      <w:r w:rsidRPr="00C52B89">
        <w:rPr>
          <w:rFonts w:ascii="Arial" w:hAnsi="Arial" w:cs="Arial"/>
          <w:sz w:val="20"/>
          <w:szCs w:val="20"/>
        </w:rPr>
        <w:t xml:space="preserve"> </w:t>
      </w:r>
      <w:r w:rsidR="000E6537">
        <w:rPr>
          <w:rFonts w:ascii="Arial" w:hAnsi="Arial" w:cs="Arial"/>
          <w:sz w:val="20"/>
          <w:szCs w:val="20"/>
        </w:rPr>
        <w:t>„</w:t>
      </w:r>
      <w:r w:rsidRPr="00C52B89">
        <w:rPr>
          <w:rFonts w:ascii="Arial" w:hAnsi="Arial" w:cs="Arial"/>
          <w:sz w:val="20"/>
          <w:szCs w:val="20"/>
        </w:rPr>
        <w:t>Bryla.pl</w:t>
      </w:r>
      <w:r w:rsidR="000E6537">
        <w:rPr>
          <w:rFonts w:ascii="Arial" w:hAnsi="Arial" w:cs="Arial"/>
          <w:sz w:val="20"/>
          <w:szCs w:val="20"/>
        </w:rPr>
        <w:t>”</w:t>
      </w:r>
    </w:p>
    <w:p w:rsidR="00C52B89" w:rsidRDefault="00AC3817">
      <w:pPr>
        <w:rPr>
          <w:rStyle w:val="Hipercze"/>
          <w:rFonts w:ascii="Arial" w:hAnsi="Arial" w:cs="Arial"/>
          <w:sz w:val="20"/>
          <w:szCs w:val="20"/>
        </w:rPr>
      </w:pPr>
      <w:hyperlink r:id="rId8" w:history="1">
        <w:r w:rsidR="00C52B89" w:rsidRPr="002847E8">
          <w:rPr>
            <w:rStyle w:val="Hipercze"/>
            <w:rFonts w:ascii="Arial" w:hAnsi="Arial" w:cs="Arial"/>
            <w:sz w:val="20"/>
            <w:szCs w:val="20"/>
          </w:rPr>
          <w:t>http://www.bryla.pl/bryla/7,90857,20867616,boleslaw-stelmach-jak-nie-zostalem-artysta-wywiad.html</w:t>
        </w:r>
      </w:hyperlink>
    </w:p>
    <w:p w:rsidR="000E6537" w:rsidRDefault="000E6537">
      <w:pPr>
        <w:rPr>
          <w:rFonts w:ascii="Arial" w:hAnsi="Arial" w:cs="Arial"/>
          <w:sz w:val="20"/>
          <w:szCs w:val="20"/>
        </w:rPr>
      </w:pPr>
    </w:p>
    <w:p w:rsidR="00C52B89" w:rsidRDefault="00C52B89">
      <w:pPr>
        <w:rPr>
          <w:rStyle w:val="Hipercze"/>
          <w:rFonts w:ascii="Arial" w:hAnsi="Arial" w:cs="Arial"/>
          <w:bCs/>
        </w:rPr>
      </w:pPr>
      <w:r w:rsidRPr="00073539">
        <w:rPr>
          <w:rFonts w:ascii="Arial" w:hAnsi="Arial" w:cs="Arial"/>
          <w:b/>
          <w:sz w:val="20"/>
          <w:szCs w:val="20"/>
        </w:rPr>
        <w:t>„</w:t>
      </w:r>
      <w:r w:rsidRPr="00073539">
        <w:rPr>
          <w:rStyle w:val="Pogrubienie"/>
          <w:rFonts w:ascii="Arial" w:hAnsi="Arial" w:cs="Arial"/>
          <w:b w:val="0"/>
        </w:rPr>
        <w:t>Architektura powinna być jak haiku, które precyzyjnie, w każdym szczególe opisują jakąś rzecz, jakieś zdarzenie, zatrzymują czas i przestrzeń w paru słowach”</w:t>
      </w:r>
      <w:r w:rsidR="00073539" w:rsidRPr="00073539">
        <w:rPr>
          <w:rStyle w:val="Pogrubienie"/>
          <w:rFonts w:ascii="Arial" w:hAnsi="Arial" w:cs="Arial"/>
          <w:b w:val="0"/>
        </w:rPr>
        <w:t xml:space="preserve">  - esej z albumu „Poszukiwania struktur”</w:t>
      </w:r>
      <w:r w:rsidR="00073539" w:rsidRPr="00073539">
        <w:rPr>
          <w:rStyle w:val="Pogrubienie"/>
          <w:rFonts w:ascii="Arial" w:hAnsi="Arial" w:cs="Arial"/>
          <w:b w:val="0"/>
        </w:rPr>
        <w:br/>
      </w:r>
      <w:hyperlink r:id="rId9" w:history="1">
        <w:r w:rsidR="00073539" w:rsidRPr="002847E8">
          <w:rPr>
            <w:rStyle w:val="Hipercze"/>
            <w:rFonts w:ascii="Arial" w:hAnsi="Arial" w:cs="Arial"/>
            <w:bCs/>
          </w:rPr>
          <w:t>http://teatrnn.pl/leksykon/artykuly/boleslaw-stelmach-poszukiwanie-struktur/</w:t>
        </w:r>
      </w:hyperlink>
    </w:p>
    <w:p w:rsidR="000E6537" w:rsidRDefault="000E6537">
      <w:pPr>
        <w:rPr>
          <w:rFonts w:ascii="Arial" w:hAnsi="Arial" w:cs="Arial"/>
          <w:bCs/>
        </w:rPr>
      </w:pPr>
    </w:p>
    <w:p w:rsidR="000E6537" w:rsidRDefault="002243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Dziennik podróży Bole</w:t>
      </w:r>
      <w:r w:rsidR="000E6537">
        <w:rPr>
          <w:rFonts w:ascii="Arial" w:hAnsi="Arial" w:cs="Arial"/>
          <w:bCs/>
        </w:rPr>
        <w:t xml:space="preserve">sława Stelmacha </w:t>
      </w:r>
      <w:r w:rsidR="000E6537" w:rsidRPr="000E6537">
        <w:rPr>
          <w:rFonts w:ascii="Arial" w:hAnsi="Arial" w:cs="Arial"/>
          <w:bCs/>
        </w:rPr>
        <w:t>n</w:t>
      </w:r>
      <w:r w:rsidR="000E6537">
        <w:rPr>
          <w:rFonts w:ascii="Arial" w:hAnsi="Arial" w:cs="Arial"/>
          <w:bCs/>
        </w:rPr>
        <w:t xml:space="preserve">agrodzony w konkursie 50 </w:t>
      </w:r>
      <w:proofErr w:type="spellStart"/>
      <w:r w:rsidR="000E6537">
        <w:rPr>
          <w:rFonts w:ascii="Arial" w:hAnsi="Arial" w:cs="Arial"/>
          <w:bCs/>
        </w:rPr>
        <w:t>Books</w:t>
      </w:r>
      <w:proofErr w:type="spellEnd"/>
      <w:r w:rsidR="000E6537">
        <w:rPr>
          <w:rFonts w:ascii="Arial" w:hAnsi="Arial" w:cs="Arial"/>
          <w:bCs/>
        </w:rPr>
        <w:t xml:space="preserve">, </w:t>
      </w:r>
      <w:r w:rsidR="000E6537" w:rsidRPr="000E6537">
        <w:rPr>
          <w:rFonts w:ascii="Arial" w:hAnsi="Arial" w:cs="Arial"/>
          <w:bCs/>
        </w:rPr>
        <w:t xml:space="preserve">50 </w:t>
      </w:r>
      <w:proofErr w:type="spellStart"/>
      <w:r w:rsidR="000E6537" w:rsidRPr="000E6537">
        <w:rPr>
          <w:rFonts w:ascii="Arial" w:hAnsi="Arial" w:cs="Arial"/>
          <w:bCs/>
        </w:rPr>
        <w:t>Covers</w:t>
      </w:r>
      <w:proofErr w:type="spellEnd"/>
      <w:r w:rsidR="000E6537">
        <w:rPr>
          <w:rFonts w:ascii="Arial" w:hAnsi="Arial" w:cs="Arial"/>
          <w:bCs/>
        </w:rPr>
        <w:t>. Tekst w „Culture.pl”</w:t>
      </w:r>
      <w:r w:rsidR="000E6537">
        <w:rPr>
          <w:rFonts w:ascii="Arial" w:hAnsi="Arial" w:cs="Arial"/>
          <w:bCs/>
        </w:rPr>
        <w:br/>
      </w:r>
      <w:hyperlink r:id="rId10" w:history="1">
        <w:r w:rsidR="000E6537" w:rsidRPr="00D47CC0">
          <w:rPr>
            <w:rStyle w:val="Hipercze"/>
            <w:rFonts w:ascii="Arial" w:hAnsi="Arial" w:cs="Arial"/>
            <w:bCs/>
          </w:rPr>
          <w:t>http://culture.pl/pl/artykul/teatr-w-budowie-dziennik-podrozy-z-nagroda-50-books-50-covers</w:t>
        </w:r>
      </w:hyperlink>
    </w:p>
    <w:p w:rsidR="000E6537" w:rsidRDefault="000E6537">
      <w:pPr>
        <w:rPr>
          <w:rFonts w:ascii="Arial" w:hAnsi="Arial" w:cs="Arial"/>
          <w:bCs/>
        </w:rPr>
      </w:pPr>
    </w:p>
    <w:p w:rsidR="000E6537" w:rsidRPr="000E6537" w:rsidRDefault="000E6537">
      <w:pPr>
        <w:rPr>
          <w:rFonts w:ascii="Arial" w:eastAsia="Times New Roman" w:hAnsi="Arial" w:cs="Arial"/>
          <w:lang w:eastAsia="pl-PL"/>
        </w:rPr>
      </w:pPr>
      <w:r w:rsidRPr="000E6537">
        <w:rPr>
          <w:rFonts w:ascii="Arial" w:hAnsi="Arial" w:cs="Arial"/>
          <w:bCs/>
        </w:rPr>
        <w:t>„N</w:t>
      </w:r>
      <w:r w:rsidRPr="000E6537">
        <w:rPr>
          <w:rFonts w:ascii="Arial" w:eastAsia="Times New Roman" w:hAnsi="Arial" w:cs="Arial"/>
          <w:lang w:eastAsia="pl-PL"/>
        </w:rPr>
        <w:t xml:space="preserve">ie chodzę, nie jeżdżę, nie oglądam, nie bywam” – wywiad </w:t>
      </w:r>
      <w:r w:rsidR="00AC3817">
        <w:rPr>
          <w:rFonts w:ascii="Arial" w:eastAsia="Times New Roman" w:hAnsi="Arial" w:cs="Arial"/>
          <w:lang w:eastAsia="pl-PL"/>
        </w:rPr>
        <w:t>w</w:t>
      </w:r>
      <w:r w:rsidRPr="000E653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proofErr w:type="spellStart"/>
      <w:r w:rsidRPr="000E6537">
        <w:rPr>
          <w:rFonts w:ascii="Arial" w:eastAsia="Times New Roman" w:hAnsi="Arial" w:cs="Arial"/>
          <w:lang w:eastAsia="pl-PL"/>
        </w:rPr>
        <w:t>StoJournal</w:t>
      </w:r>
      <w:proofErr w:type="spellEnd"/>
      <w:r>
        <w:rPr>
          <w:rFonts w:ascii="Arial" w:eastAsia="Times New Roman" w:hAnsi="Arial" w:cs="Arial"/>
          <w:lang w:eastAsia="pl-PL"/>
        </w:rPr>
        <w:t>”</w:t>
      </w:r>
    </w:p>
    <w:p w:rsidR="000E6537" w:rsidRDefault="000E6537">
      <w:pPr>
        <w:rPr>
          <w:rFonts w:ascii="Arial" w:hAnsi="Arial" w:cs="Arial"/>
          <w:bCs/>
        </w:rPr>
      </w:pPr>
      <w:hyperlink r:id="rId11" w:history="1">
        <w:r w:rsidRPr="00D47CC0">
          <w:rPr>
            <w:rStyle w:val="Hipercze"/>
            <w:rFonts w:ascii="Arial" w:hAnsi="Arial" w:cs="Arial"/>
            <w:bCs/>
          </w:rPr>
          <w:t>https://issuu.com/stopl/docs/stojournal_2011-1</w:t>
        </w:r>
      </w:hyperlink>
    </w:p>
    <w:p w:rsidR="000E6537" w:rsidRDefault="000E6537">
      <w:pPr>
        <w:rPr>
          <w:rFonts w:ascii="Arial" w:hAnsi="Arial" w:cs="Arial"/>
          <w:bCs/>
        </w:rPr>
      </w:pPr>
    </w:p>
    <w:p w:rsidR="000E6537" w:rsidRPr="00907DF0" w:rsidRDefault="000E65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>
        <w:rPr>
          <w:rFonts w:ascii="Arial" w:hAnsi="Arial" w:cs="Arial"/>
        </w:rPr>
        <w:t xml:space="preserve">Najważniejsze </w:t>
      </w:r>
      <w:r>
        <w:rPr>
          <w:rFonts w:ascii="Arial" w:hAnsi="Arial" w:cs="Arial"/>
        </w:rPr>
        <w:t xml:space="preserve">jest to co robię a nie dla kogo”  - wywiad </w:t>
      </w:r>
      <w:r w:rsidR="00AC381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„Architektur</w:t>
      </w:r>
      <w:r w:rsidR="00AC38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Szczecinie”</w:t>
      </w:r>
      <w:r>
        <w:rPr>
          <w:rFonts w:ascii="Arial" w:hAnsi="Arial" w:cs="Arial"/>
        </w:rPr>
        <w:br/>
      </w:r>
      <w:hyperlink r:id="rId12" w:history="1">
        <w:r w:rsidRPr="00D47CC0">
          <w:rPr>
            <w:rStyle w:val="Hipercze"/>
            <w:rFonts w:ascii="Arial" w:hAnsi="Arial" w:cs="Arial"/>
            <w:bCs/>
          </w:rPr>
          <w:t>http://architektura-w-szczecinie.blogspot.com/2014/05/ekspresowy-wywiad-z-architektem.html</w:t>
        </w:r>
      </w:hyperlink>
    </w:p>
    <w:sectPr w:rsidR="000E6537" w:rsidRPr="0090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40BF"/>
    <w:multiLevelType w:val="multilevel"/>
    <w:tmpl w:val="2216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7D"/>
    <w:rsid w:val="00073539"/>
    <w:rsid w:val="000E6537"/>
    <w:rsid w:val="001148C6"/>
    <w:rsid w:val="00203F3B"/>
    <w:rsid w:val="002243ED"/>
    <w:rsid w:val="002D48CF"/>
    <w:rsid w:val="002E03C6"/>
    <w:rsid w:val="00355AA4"/>
    <w:rsid w:val="00486931"/>
    <w:rsid w:val="004A0268"/>
    <w:rsid w:val="00567E72"/>
    <w:rsid w:val="0068545A"/>
    <w:rsid w:val="00722BF3"/>
    <w:rsid w:val="00743B8F"/>
    <w:rsid w:val="00754065"/>
    <w:rsid w:val="007C4D91"/>
    <w:rsid w:val="00855B03"/>
    <w:rsid w:val="008706FE"/>
    <w:rsid w:val="00907DF0"/>
    <w:rsid w:val="00907E6B"/>
    <w:rsid w:val="009130B4"/>
    <w:rsid w:val="00A13C1F"/>
    <w:rsid w:val="00A3187D"/>
    <w:rsid w:val="00AC3817"/>
    <w:rsid w:val="00C52B89"/>
    <w:rsid w:val="00DA16C6"/>
    <w:rsid w:val="00E100AF"/>
    <w:rsid w:val="00E445C7"/>
    <w:rsid w:val="00E87D49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01E3"/>
  <w15:chartTrackingRefBased/>
  <w15:docId w15:val="{E2082DC6-0494-4EF1-A4AA-A52015A9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4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4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2D48CF"/>
  </w:style>
  <w:style w:type="character" w:styleId="Hipercze">
    <w:name w:val="Hyperlink"/>
    <w:basedOn w:val="Domylnaczcionkaakapitu"/>
    <w:uiPriority w:val="99"/>
    <w:unhideWhenUsed/>
    <w:rsid w:val="002D48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48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0A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la.pl/bryla/7,90857,20867616,boleslaw-stelmach-jak-nie-zostalem-artysta-wywia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owarzyszenie_Architekt%C3%B3w_Polskich" TargetMode="External"/><Relationship Id="rId12" Type="http://schemas.openxmlformats.org/officeDocument/2006/relationships/hyperlink" Target="http://architektura-w-szczecinie.blogspot.com/2014/05/ekspresowy-wywiad-z-architekt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Honorowa_Nagroda_SARP" TargetMode="External"/><Relationship Id="rId11" Type="http://schemas.openxmlformats.org/officeDocument/2006/relationships/hyperlink" Target="https://issuu.com/stopl/docs/stojournal_2011-1" TargetMode="External"/><Relationship Id="rId5" Type="http://schemas.openxmlformats.org/officeDocument/2006/relationships/hyperlink" Target="https://pl.wikipedia.org/wiki/Nagroda_Artystyczna_M%C5%82odych_im._Stanis%C5%82awa_Wyspia%C5%84skiego" TargetMode="External"/><Relationship Id="rId10" Type="http://schemas.openxmlformats.org/officeDocument/2006/relationships/hyperlink" Target="http://culture.pl/pl/artykul/teatr-w-budowie-dziennik-podrozy-z-nagroda-50-books-50-cov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nn.pl/leksykon/artykuly/boleslaw-stelmach-poszukiwanie-struktu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33</cp:revision>
  <cp:lastPrinted>2018-04-17T12:32:00Z</cp:lastPrinted>
  <dcterms:created xsi:type="dcterms:W3CDTF">2018-04-17T11:39:00Z</dcterms:created>
  <dcterms:modified xsi:type="dcterms:W3CDTF">2018-04-23T07:57:00Z</dcterms:modified>
</cp:coreProperties>
</file>